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07F5B" w14:textId="0AF9476A" w:rsidR="008A1662" w:rsidRDefault="008A1662" w:rsidP="008A1662">
      <w:pPr>
        <w:spacing w:line="48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Unidad </w:t>
      </w:r>
      <w:r w:rsidR="00833AE3">
        <w:rPr>
          <w:rFonts w:ascii="Times New Roman" w:hAnsi="Times New Roman" w:cs="Times New Roman"/>
          <w:b/>
          <w:bCs/>
          <w:sz w:val="24"/>
          <w:szCs w:val="24"/>
        </w:rPr>
        <w:t>2</w:t>
      </w:r>
    </w:p>
    <w:p w14:paraId="156620E6" w14:textId="34FD407C" w:rsidR="008A1662" w:rsidRDefault="00833AE3" w:rsidP="008A166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Trigonometría</w:t>
      </w:r>
    </w:p>
    <w:p w14:paraId="5C476FB6" w14:textId="77777777" w:rsidR="008A1662" w:rsidRDefault="008A1662" w:rsidP="008A1662">
      <w:pPr>
        <w:spacing w:line="480" w:lineRule="auto"/>
        <w:jc w:val="center"/>
        <w:rPr>
          <w:rFonts w:ascii="Times New Roman" w:hAnsi="Times New Roman" w:cs="Times New Roman"/>
          <w:b/>
          <w:bCs/>
          <w:sz w:val="24"/>
          <w:szCs w:val="24"/>
        </w:rPr>
      </w:pPr>
    </w:p>
    <w:p w14:paraId="120DB94B" w14:textId="77777777" w:rsidR="008A1662" w:rsidRDefault="008A1662" w:rsidP="008A1662">
      <w:pPr>
        <w:spacing w:line="480" w:lineRule="auto"/>
        <w:jc w:val="center"/>
        <w:rPr>
          <w:rFonts w:ascii="Times New Roman" w:hAnsi="Times New Roman" w:cs="Times New Roman"/>
          <w:b/>
          <w:bCs/>
          <w:sz w:val="24"/>
          <w:szCs w:val="24"/>
        </w:rPr>
      </w:pPr>
    </w:p>
    <w:p w14:paraId="338A2067" w14:textId="46E37757" w:rsidR="008A1662" w:rsidRDefault="00861862" w:rsidP="008A1662">
      <w:pPr>
        <w:spacing w:line="48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Fernando Ulpiano Pantoja Agreda</w:t>
      </w:r>
    </w:p>
    <w:p w14:paraId="5509E50F" w14:textId="77777777" w:rsidR="008A1662" w:rsidRDefault="008A1662" w:rsidP="008A166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Curso 301301A_951 Álgebra, Trigonometría y Geometría Analítica</w:t>
      </w:r>
    </w:p>
    <w:p w14:paraId="77A561E3" w14:textId="77777777" w:rsidR="008A1662" w:rsidRDefault="008A1662" w:rsidP="008A166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Grupo 488</w:t>
      </w:r>
    </w:p>
    <w:p w14:paraId="1A332EEF" w14:textId="77777777" w:rsidR="008A1662" w:rsidRDefault="008A1662" w:rsidP="008A1662">
      <w:pPr>
        <w:spacing w:line="480" w:lineRule="auto"/>
        <w:jc w:val="center"/>
        <w:rPr>
          <w:rFonts w:ascii="Times New Roman" w:hAnsi="Times New Roman" w:cs="Times New Roman"/>
          <w:b/>
          <w:bCs/>
          <w:sz w:val="24"/>
          <w:szCs w:val="24"/>
        </w:rPr>
      </w:pPr>
    </w:p>
    <w:p w14:paraId="5E4ECE9C" w14:textId="77777777" w:rsidR="008A1662" w:rsidRDefault="008A1662" w:rsidP="008A1662">
      <w:pPr>
        <w:spacing w:line="480" w:lineRule="auto"/>
        <w:jc w:val="center"/>
        <w:rPr>
          <w:rFonts w:ascii="Times New Roman" w:hAnsi="Times New Roman" w:cs="Times New Roman"/>
          <w:b/>
          <w:bCs/>
          <w:sz w:val="24"/>
          <w:szCs w:val="24"/>
        </w:rPr>
      </w:pPr>
    </w:p>
    <w:p w14:paraId="10590ECA" w14:textId="77777777" w:rsidR="008A1662" w:rsidRDefault="008A1662" w:rsidP="008A166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Tutor:</w:t>
      </w:r>
    </w:p>
    <w:p w14:paraId="4399263C" w14:textId="2317595D" w:rsidR="008A1662" w:rsidRDefault="008A1662" w:rsidP="008A166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Fernando  Pantoja</w:t>
      </w:r>
    </w:p>
    <w:p w14:paraId="655CB73E" w14:textId="77777777" w:rsidR="008A1662" w:rsidRDefault="008A1662" w:rsidP="008A1662">
      <w:pPr>
        <w:spacing w:line="480" w:lineRule="auto"/>
        <w:jc w:val="center"/>
        <w:rPr>
          <w:rFonts w:ascii="Times New Roman" w:hAnsi="Times New Roman" w:cs="Times New Roman"/>
          <w:b/>
          <w:bCs/>
          <w:sz w:val="24"/>
          <w:szCs w:val="24"/>
        </w:rPr>
      </w:pPr>
    </w:p>
    <w:p w14:paraId="30EEB17F" w14:textId="77777777" w:rsidR="008A1662" w:rsidRDefault="008A1662" w:rsidP="008A1662">
      <w:pPr>
        <w:spacing w:line="480" w:lineRule="auto"/>
        <w:jc w:val="center"/>
        <w:rPr>
          <w:rFonts w:ascii="Times New Roman" w:hAnsi="Times New Roman" w:cs="Times New Roman"/>
          <w:b/>
          <w:bCs/>
          <w:sz w:val="24"/>
          <w:szCs w:val="24"/>
        </w:rPr>
      </w:pPr>
    </w:p>
    <w:p w14:paraId="501C2529" w14:textId="77777777" w:rsidR="008A1662" w:rsidRDefault="008A1662" w:rsidP="008A166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Universidad Nacional Abierta y a Distancia - UNAD</w:t>
      </w:r>
    </w:p>
    <w:p w14:paraId="62CA6F6F" w14:textId="77777777" w:rsidR="008A1662" w:rsidRDefault="008A1662" w:rsidP="008A1662">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Escuela de Ciencias Básicas, Tecnología e Ingeniería – ECBTI</w:t>
      </w:r>
    </w:p>
    <w:p w14:paraId="0B21D17D" w14:textId="77777777" w:rsidR="008A1662" w:rsidRDefault="008A1662" w:rsidP="008A1662">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Programa de Ingeniería Multimedia</w:t>
      </w:r>
    </w:p>
    <w:p w14:paraId="2B6E6BEC" w14:textId="77445D40" w:rsidR="008A1662" w:rsidRDefault="00861862" w:rsidP="008A1662">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Medellín </w:t>
      </w:r>
    </w:p>
    <w:p w14:paraId="462F0976" w14:textId="4F74B74B" w:rsidR="00861862" w:rsidRDefault="008A1662" w:rsidP="008A1662">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2021</w:t>
      </w:r>
    </w:p>
    <w:p w14:paraId="240E39E5" w14:textId="77777777" w:rsidR="00840DAF" w:rsidRDefault="00861862">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r>
        <w:rPr>
          <w:rFonts w:ascii="Times New Roman" w:hAnsi="Times New Roman" w:cs="Times New Roman"/>
          <w:b/>
          <w:bCs/>
          <w:color w:val="000000" w:themeColor="text1"/>
          <w:sz w:val="24"/>
          <w:szCs w:val="24"/>
        </w:rPr>
        <w:lastRenderedPageBreak/>
        <w:t>Introducción</w:t>
      </w:r>
      <w:r w:rsidR="00840DAF">
        <w:rPr>
          <w:rFonts w:ascii="Times New Roman" w:hAnsi="Times New Roman" w:cs="Times New Roman"/>
          <w:b/>
          <w:bCs/>
          <w:color w:val="000000" w:themeColor="text1"/>
          <w:sz w:val="24"/>
          <w:szCs w:val="24"/>
        </w:rPr>
        <w:t>:</w:t>
      </w:r>
    </w:p>
    <w:p w14:paraId="21EE6A85" w14:textId="77777777" w:rsidR="00840DAF" w:rsidRDefault="00840DAF">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En este trabajo se encuentra la solución de los ejercicios…………………………………………………………………………………………………</w:t>
      </w:r>
    </w:p>
    <w:p w14:paraId="3767AF6E" w14:textId="77777777" w:rsidR="00840DAF" w:rsidRDefault="00840DAF">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 su respectiva comprobación en Geogebra…………………………………………………………………………………………….</w:t>
      </w:r>
    </w:p>
    <w:p w14:paraId="33688A0A" w14:textId="77777777" w:rsidR="00840DAF" w:rsidRDefault="00840DAF">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Adicionalmente se presenta una tabla con el enlace  en …………………………………………………del vídeo explicativo de uno de los ………………….</w:t>
      </w:r>
    </w:p>
    <w:p w14:paraId="4BA8A8A3" w14:textId="1D4B4E7B" w:rsidR="00861862" w:rsidRDefault="00840DAF">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Las referencias bibliográficas utilizadas en este trabajo acorde con la norma APA</w:t>
      </w:r>
      <w:r w:rsidR="00861862">
        <w:rPr>
          <w:rFonts w:ascii="Times New Roman" w:hAnsi="Times New Roman" w:cs="Times New Roman"/>
          <w:b/>
          <w:bCs/>
          <w:color w:val="000000" w:themeColor="text1"/>
          <w:sz w:val="24"/>
          <w:szCs w:val="24"/>
        </w:rPr>
        <w:t xml:space="preserve"> </w:t>
      </w:r>
    </w:p>
    <w:p w14:paraId="773C290D" w14:textId="5F5DAE2F" w:rsidR="00861862" w:rsidRDefault="00861862">
      <w:pPr>
        <w:spacing w:line="259" w:lineRule="auto"/>
        <w:rPr>
          <w:rFonts w:ascii="Times New Roman" w:hAnsi="Times New Roman" w:cs="Times New Roman"/>
          <w:b/>
          <w:bCs/>
          <w:color w:val="000000" w:themeColor="text1"/>
          <w:sz w:val="24"/>
          <w:szCs w:val="24"/>
        </w:rPr>
      </w:pPr>
    </w:p>
    <w:p w14:paraId="35A5B1B7" w14:textId="77777777" w:rsidR="00833AE3" w:rsidRDefault="00833AE3">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58DF2755" w14:textId="701F62AA" w:rsidR="00833AE3" w:rsidRDefault="00833AE3" w:rsidP="00833AE3">
      <w:pPr>
        <w:spacing w:line="259"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w:t>
      </w:r>
      <w:r w:rsidRPr="00833AE3">
        <w:rPr>
          <w:rFonts w:ascii="Times New Roman" w:hAnsi="Times New Roman" w:cs="Times New Roman"/>
          <w:bCs/>
          <w:color w:val="000000" w:themeColor="text1"/>
          <w:sz w:val="24"/>
          <w:szCs w:val="24"/>
        </w:rPr>
        <w:t>Se engrasa una vara de 3 metros de altura y cada concursante se encargará de subir por la vara hasta el tope. Cada concursante puede llevar la vestimenta que desee menos calzado. La vara solo se puede limpiar con la misma vestimenta que lleve puesta y no se debe llevar ningún objeto en las manos.</w:t>
      </w:r>
      <w:r>
        <w:rPr>
          <w:rFonts w:ascii="Times New Roman" w:hAnsi="Times New Roman" w:cs="Times New Roman"/>
          <w:bCs/>
          <w:color w:val="000000" w:themeColor="text1"/>
          <w:sz w:val="24"/>
          <w:szCs w:val="24"/>
        </w:rPr>
        <w:t xml:space="preserve"> </w:t>
      </w:r>
      <w:r w:rsidRPr="00833AE3">
        <w:rPr>
          <w:rFonts w:ascii="Times New Roman" w:hAnsi="Times New Roman" w:cs="Times New Roman"/>
          <w:bCs/>
          <w:color w:val="000000" w:themeColor="text1"/>
          <w:sz w:val="24"/>
          <w:szCs w:val="24"/>
        </w:rPr>
        <w:t>Uno de los participantes al lograr una altura determinada de 2.25 metros, la vara se desvía en un ángulo Ө= 17 y se desliza, como lo muestra la figura; si la altura a la que llego al deslizarse el participante corresponde a 12 centímetros menos; ¿qué distancia x se desplazó la vara?  y  a  ¿qué  altura  del  piso  se  encuentra  el participante?</w:t>
      </w:r>
      <w:r>
        <w:rPr>
          <w:rFonts w:ascii="Times New Roman" w:hAnsi="Times New Roman" w:cs="Times New Roman"/>
          <w:bCs/>
          <w:color w:val="000000" w:themeColor="text1"/>
          <w:sz w:val="24"/>
          <w:szCs w:val="24"/>
        </w:rPr>
        <w:t>” tomado de</w:t>
      </w:r>
      <w:r w:rsidRPr="00833AE3">
        <w:t xml:space="preserve"> </w:t>
      </w:r>
      <w:hyperlink r:id="rId8" w:history="1">
        <w:r w:rsidRPr="005F08EF">
          <w:rPr>
            <w:rStyle w:val="Hipervnculo"/>
            <w:rFonts w:ascii="Times New Roman" w:hAnsi="Times New Roman" w:cs="Times New Roman"/>
            <w:bCs/>
            <w:sz w:val="24"/>
            <w:szCs w:val="24"/>
          </w:rPr>
          <w:t>file:///C:/Users/USUARIO/AppData/Local/Temp/Gu%C3%ADa%20de%20actividades%20y%20r%C3%BAbrica%20de%20evaluaci%C3%B3n%20-%20Unidad%202%20-%20Tarea%202%20-%20Trigonometr%C3%ADa.pdf</w:t>
        </w:r>
      </w:hyperlink>
    </w:p>
    <w:p w14:paraId="27F0221C" w14:textId="4F5CC794" w:rsidR="00833AE3" w:rsidRDefault="00833AE3" w:rsidP="00833AE3">
      <w:pPr>
        <w:spacing w:line="259" w:lineRule="auto"/>
        <w:jc w:val="both"/>
        <w:rPr>
          <w:rFonts w:ascii="Times New Roman" w:hAnsi="Times New Roman" w:cs="Times New Roman"/>
          <w:bCs/>
          <w:color w:val="000000" w:themeColor="text1"/>
          <w:sz w:val="24"/>
          <w:szCs w:val="24"/>
        </w:rPr>
      </w:pPr>
    </w:p>
    <w:p w14:paraId="356153CE" w14:textId="00D62BFD" w:rsidR="00833AE3" w:rsidRDefault="00833AE3" w:rsidP="00833AE3">
      <w:pPr>
        <w:spacing w:line="259" w:lineRule="auto"/>
        <w:jc w:val="both"/>
        <w:rPr>
          <w:rFonts w:ascii="Times New Roman" w:hAnsi="Times New Roman" w:cs="Times New Roman"/>
          <w:sz w:val="24"/>
          <w:szCs w:val="24"/>
        </w:rPr>
      </w:pPr>
    </w:p>
    <w:p w14:paraId="285C2EF9" w14:textId="637D0215" w:rsidR="00861862" w:rsidRDefault="00833AE3" w:rsidP="00833AE3">
      <w:pPr>
        <w:tabs>
          <w:tab w:val="left" w:pos="1575"/>
        </w:tabs>
        <w:spacing w:line="259" w:lineRule="auto"/>
        <w:jc w:val="center"/>
        <w:rPr>
          <w:rFonts w:ascii="Times New Roman" w:hAnsi="Times New Roman" w:cs="Times New Roman"/>
          <w:bCs/>
          <w:color w:val="000000" w:themeColor="text1"/>
          <w:sz w:val="24"/>
          <w:szCs w:val="24"/>
        </w:rPr>
      </w:pPr>
      <w:r>
        <w:rPr>
          <w:noProof/>
          <w:lang w:val="en-US"/>
        </w:rPr>
        <w:drawing>
          <wp:inline distT="0" distB="0" distL="0" distR="0" wp14:anchorId="5273EA59" wp14:editId="6BA590A4">
            <wp:extent cx="2179824" cy="2390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2308" t="40456" r="42788" b="30484"/>
                    <a:stretch/>
                  </pic:blipFill>
                  <pic:spPr bwMode="auto">
                    <a:xfrm>
                      <a:off x="0" y="0"/>
                      <a:ext cx="2232619" cy="2448679"/>
                    </a:xfrm>
                    <a:prstGeom prst="rect">
                      <a:avLst/>
                    </a:prstGeom>
                    <a:ln>
                      <a:noFill/>
                    </a:ln>
                    <a:extLst>
                      <a:ext uri="{53640926-AAD7-44D8-BBD7-CCE9431645EC}">
                        <a14:shadowObscured xmlns:a14="http://schemas.microsoft.com/office/drawing/2010/main"/>
                      </a:ext>
                    </a:extLst>
                  </pic:spPr>
                </pic:pic>
              </a:graphicData>
            </a:graphic>
          </wp:inline>
        </w:drawing>
      </w:r>
    </w:p>
    <w:p w14:paraId="4DC5BFE9" w14:textId="796C8F29" w:rsidR="00833AE3" w:rsidRPr="00833AE3" w:rsidRDefault="00833AE3" w:rsidP="00833AE3">
      <w:pPr>
        <w:tabs>
          <w:tab w:val="left" w:pos="1575"/>
        </w:tabs>
        <w:spacing w:line="259" w:lineRule="auto"/>
        <w:jc w:val="right"/>
        <w:rPr>
          <w:rFonts w:ascii="Times New Roman" w:hAnsi="Times New Roman" w:cs="Times New Roman"/>
          <w:bCs/>
          <w:color w:val="000000" w:themeColor="text1"/>
          <w:szCs w:val="24"/>
        </w:rPr>
      </w:pPr>
      <w:r w:rsidRPr="00833AE3">
        <w:rPr>
          <w:rFonts w:ascii="Times New Roman" w:hAnsi="Times New Roman" w:cs="Times New Roman"/>
          <w:bCs/>
          <w:color w:val="000000" w:themeColor="text1"/>
          <w:szCs w:val="24"/>
        </w:rPr>
        <w:t>Tomado de la guía didáctica</w:t>
      </w:r>
    </w:p>
    <w:p w14:paraId="3C2CEEDC" w14:textId="065EAF9D" w:rsidR="00833AE3" w:rsidRPr="00833AE3" w:rsidRDefault="00833AE3" w:rsidP="00833AE3">
      <w:pPr>
        <w:tabs>
          <w:tab w:val="left" w:pos="1575"/>
        </w:tabs>
        <w:spacing w:line="259"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Figura 1. Ejercicio 9</w:t>
      </w:r>
    </w:p>
    <w:p w14:paraId="7A991F96" w14:textId="52C5F0EF" w:rsidR="00861862" w:rsidRDefault="00861862">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Desarrollo de la actividad</w:t>
      </w:r>
    </w:p>
    <w:p w14:paraId="104EE99C" w14:textId="00FF9418" w:rsidR="00861862" w:rsidRDefault="00D14238" w:rsidP="00861862">
      <w:pPr>
        <w:spacing w:line="240" w:lineRule="auto"/>
        <w:rPr>
          <w:rFonts w:ascii="Arial" w:hAnsi="Arial" w:cs="Arial"/>
          <w:sz w:val="24"/>
          <w:szCs w:val="24"/>
          <w:lang w:val="es-MX"/>
        </w:rPr>
      </w:pPr>
      <m:oMathPara>
        <m:oMath>
          <m:func>
            <m:funcPr>
              <m:ctrlPr>
                <w:rPr>
                  <w:rFonts w:ascii="Cambria Math" w:hAnsi="Cambria Math" w:cs="Arial"/>
                  <w:i/>
                  <w:sz w:val="24"/>
                  <w:szCs w:val="24"/>
                  <w:lang w:val="es-MX"/>
                </w:rPr>
              </m:ctrlPr>
            </m:funcPr>
            <m:fName>
              <m:r>
                <m:rPr>
                  <m:sty m:val="p"/>
                </m:rPr>
                <w:rPr>
                  <w:rFonts w:ascii="Cambria Math" w:hAnsi="Cambria Math" w:cs="Arial"/>
                  <w:sz w:val="24"/>
                  <w:szCs w:val="24"/>
                  <w:lang w:val="es-MX"/>
                </w:rPr>
                <m:t>sin</m:t>
              </m:r>
            </m:fName>
            <m:e>
              <m:r>
                <w:rPr>
                  <w:rFonts w:ascii="Cambria Math" w:hAnsi="Cambria Math" w:cs="Arial"/>
                  <w:sz w:val="24"/>
                  <w:szCs w:val="24"/>
                  <w:lang w:val="es-MX"/>
                </w:rPr>
                <m:t>α</m:t>
              </m:r>
            </m:e>
          </m:func>
          <m:r>
            <w:rPr>
              <w:rFonts w:ascii="Cambria Math" w:hAnsi="Cambria Math" w:cs="Arial"/>
              <w:sz w:val="24"/>
              <w:szCs w:val="24"/>
              <w:lang w:val="es-MX"/>
            </w:rPr>
            <m:t>=</m:t>
          </m:r>
          <m:f>
            <m:fPr>
              <m:ctrlPr>
                <w:rPr>
                  <w:rFonts w:ascii="Cambria Math" w:hAnsi="Cambria Math" w:cs="Arial"/>
                  <w:i/>
                  <w:sz w:val="24"/>
                  <w:szCs w:val="24"/>
                  <w:lang w:val="es-MX"/>
                </w:rPr>
              </m:ctrlPr>
            </m:fPr>
            <m:num>
              <m:r>
                <w:rPr>
                  <w:rFonts w:ascii="Cambria Math" w:hAnsi="Cambria Math" w:cs="Arial"/>
                  <w:sz w:val="24"/>
                  <w:szCs w:val="24"/>
                  <w:lang w:val="es-MX"/>
                </w:rPr>
                <m:t>CO</m:t>
              </m:r>
            </m:num>
            <m:den>
              <m:r>
                <w:rPr>
                  <w:rFonts w:ascii="Cambria Math" w:hAnsi="Cambria Math" w:cs="Arial"/>
                  <w:sz w:val="24"/>
                  <w:szCs w:val="24"/>
                  <w:lang w:val="es-MX"/>
                </w:rPr>
                <m:t>h</m:t>
              </m:r>
            </m:den>
          </m:f>
          <m:r>
            <w:rPr>
              <w:rFonts w:ascii="Cambria Math" w:hAnsi="Cambria Math" w:cs="Arial"/>
              <w:sz w:val="24"/>
              <w:szCs w:val="24"/>
              <w:lang w:val="es-MX"/>
            </w:rPr>
            <m:t xml:space="preserve">          (1)</m:t>
          </m:r>
        </m:oMath>
      </m:oMathPara>
    </w:p>
    <w:p w14:paraId="04FBF152" w14:textId="15A44C11" w:rsidR="00833AE3" w:rsidRDefault="00D14238" w:rsidP="00861862">
      <w:pPr>
        <w:spacing w:line="240" w:lineRule="auto"/>
        <w:rPr>
          <w:rFonts w:ascii="Arial" w:hAnsi="Arial" w:cs="Arial"/>
          <w:sz w:val="24"/>
          <w:szCs w:val="24"/>
          <w:lang w:val="es-MX"/>
        </w:rPr>
      </w:pPr>
      <m:oMathPara>
        <m:oMath>
          <m:func>
            <m:funcPr>
              <m:ctrlPr>
                <w:rPr>
                  <w:rFonts w:ascii="Cambria Math" w:hAnsi="Cambria Math" w:cs="Arial"/>
                  <w:i/>
                  <w:sz w:val="24"/>
                  <w:szCs w:val="24"/>
                  <w:lang w:val="es-MX"/>
                </w:rPr>
              </m:ctrlPr>
            </m:funcPr>
            <m:fName>
              <m:r>
                <m:rPr>
                  <m:sty m:val="p"/>
                </m:rPr>
                <w:rPr>
                  <w:rFonts w:ascii="Cambria Math" w:hAnsi="Cambria Math" w:cs="Arial"/>
                  <w:sz w:val="24"/>
                  <w:szCs w:val="24"/>
                  <w:lang w:val="es-MX"/>
                </w:rPr>
                <m:t>cos</m:t>
              </m:r>
            </m:fName>
            <m:e>
              <m:r>
                <w:rPr>
                  <w:rFonts w:ascii="Cambria Math" w:hAnsi="Cambria Math" w:cs="Arial"/>
                  <w:sz w:val="24"/>
                  <w:szCs w:val="24"/>
                  <w:lang w:val="es-MX"/>
                </w:rPr>
                <m:t>∝</m:t>
              </m:r>
            </m:e>
          </m:func>
          <m:r>
            <w:rPr>
              <w:rFonts w:ascii="Cambria Math" w:hAnsi="Cambria Math" w:cs="Arial"/>
              <w:sz w:val="24"/>
              <w:szCs w:val="24"/>
              <w:lang w:val="es-MX"/>
            </w:rPr>
            <m:t>=</m:t>
          </m:r>
          <m:f>
            <m:fPr>
              <m:ctrlPr>
                <w:rPr>
                  <w:rFonts w:ascii="Cambria Math" w:hAnsi="Cambria Math" w:cs="Arial"/>
                  <w:i/>
                  <w:sz w:val="24"/>
                  <w:szCs w:val="24"/>
                  <w:lang w:val="es-MX"/>
                </w:rPr>
              </m:ctrlPr>
            </m:fPr>
            <m:num>
              <m:r>
                <w:rPr>
                  <w:rFonts w:ascii="Cambria Math" w:hAnsi="Cambria Math" w:cs="Arial"/>
                  <w:sz w:val="24"/>
                  <w:szCs w:val="24"/>
                  <w:lang w:val="es-MX"/>
                </w:rPr>
                <m:t>CA</m:t>
              </m:r>
            </m:num>
            <m:den>
              <m:r>
                <w:rPr>
                  <w:rFonts w:ascii="Cambria Math" w:hAnsi="Cambria Math" w:cs="Arial"/>
                  <w:sz w:val="24"/>
                  <w:szCs w:val="24"/>
                  <w:lang w:val="es-MX"/>
                </w:rPr>
                <m:t>h</m:t>
              </m:r>
            </m:den>
          </m:f>
          <m:r>
            <w:rPr>
              <w:rFonts w:ascii="Cambria Math" w:eastAsiaTheme="minorEastAsia" w:hAnsi="Cambria Math" w:cs="Arial"/>
              <w:sz w:val="24"/>
              <w:szCs w:val="24"/>
              <w:lang w:val="es-MX"/>
            </w:rPr>
            <m:t xml:space="preserve">       (2)</m:t>
          </m:r>
        </m:oMath>
      </m:oMathPara>
    </w:p>
    <w:p w14:paraId="138DC7AE" w14:textId="3FEA00D9" w:rsidR="00833AE3" w:rsidRPr="00144BDD" w:rsidRDefault="00D14238" w:rsidP="00861862">
      <w:pPr>
        <w:spacing w:line="240" w:lineRule="auto"/>
        <w:rPr>
          <w:rFonts w:ascii="Arial" w:eastAsiaTheme="minorEastAsia" w:hAnsi="Arial" w:cs="Arial"/>
          <w:sz w:val="24"/>
          <w:szCs w:val="24"/>
          <w:lang w:val="es-MX"/>
        </w:rPr>
      </w:pPr>
      <m:oMathPara>
        <m:oMath>
          <m:func>
            <m:funcPr>
              <m:ctrlPr>
                <w:rPr>
                  <w:rFonts w:ascii="Cambria Math" w:hAnsi="Cambria Math" w:cs="Arial"/>
                  <w:i/>
                  <w:sz w:val="24"/>
                  <w:szCs w:val="24"/>
                  <w:lang w:val="es-MX"/>
                </w:rPr>
              </m:ctrlPr>
            </m:funcPr>
            <m:fName>
              <m:r>
                <m:rPr>
                  <m:sty m:val="p"/>
                </m:rPr>
                <w:rPr>
                  <w:rFonts w:ascii="Cambria Math" w:hAnsi="Cambria Math" w:cs="Arial"/>
                  <w:sz w:val="24"/>
                  <w:szCs w:val="24"/>
                  <w:lang w:val="es-MX"/>
                </w:rPr>
                <m:t>tan</m:t>
              </m:r>
            </m:fName>
            <m:e>
              <m:r>
                <w:rPr>
                  <w:rFonts w:ascii="Cambria Math" w:hAnsi="Cambria Math" w:cs="Arial"/>
                  <w:sz w:val="24"/>
                  <w:szCs w:val="24"/>
                  <w:lang w:val="es-MX"/>
                </w:rPr>
                <m:t>∝</m:t>
              </m:r>
            </m:e>
          </m:func>
          <m:r>
            <w:rPr>
              <w:rFonts w:ascii="Cambria Math" w:hAnsi="Cambria Math" w:cs="Arial"/>
              <w:sz w:val="24"/>
              <w:szCs w:val="24"/>
              <w:lang w:val="es-MX"/>
            </w:rPr>
            <m:t>=</m:t>
          </m:r>
          <m:f>
            <m:fPr>
              <m:ctrlPr>
                <w:rPr>
                  <w:rFonts w:ascii="Cambria Math" w:hAnsi="Cambria Math" w:cs="Arial"/>
                  <w:i/>
                  <w:sz w:val="24"/>
                  <w:szCs w:val="24"/>
                  <w:lang w:val="es-MX"/>
                </w:rPr>
              </m:ctrlPr>
            </m:fPr>
            <m:num>
              <m:r>
                <w:rPr>
                  <w:rFonts w:ascii="Cambria Math" w:hAnsi="Cambria Math" w:cs="Arial"/>
                  <w:sz w:val="24"/>
                  <w:szCs w:val="24"/>
                  <w:lang w:val="es-MX"/>
                </w:rPr>
                <m:t>CO</m:t>
              </m:r>
            </m:num>
            <m:den>
              <m:r>
                <w:rPr>
                  <w:rFonts w:ascii="Cambria Math" w:hAnsi="Cambria Math" w:cs="Arial"/>
                  <w:sz w:val="24"/>
                  <w:szCs w:val="24"/>
                  <w:lang w:val="es-MX"/>
                </w:rPr>
                <m:t>CA</m:t>
              </m:r>
            </m:den>
          </m:f>
          <m:r>
            <w:rPr>
              <w:rFonts w:ascii="Cambria Math" w:hAnsi="Cambria Math" w:cs="Arial"/>
              <w:sz w:val="24"/>
              <w:szCs w:val="24"/>
              <w:lang w:val="es-MX"/>
            </w:rPr>
            <m:t xml:space="preserve">     (3)</m:t>
          </m:r>
        </m:oMath>
      </m:oMathPara>
    </w:p>
    <w:p w14:paraId="0F2F5AA1" w14:textId="77777777" w:rsidR="00144BDD" w:rsidRDefault="00144BDD" w:rsidP="00861862">
      <w:pPr>
        <w:spacing w:line="240" w:lineRule="auto"/>
        <w:rPr>
          <w:rFonts w:ascii="Arial" w:hAnsi="Arial" w:cs="Arial"/>
          <w:sz w:val="24"/>
          <w:szCs w:val="24"/>
          <w:lang w:val="es-MX"/>
        </w:rPr>
      </w:pPr>
    </w:p>
    <w:p w14:paraId="645D6677" w14:textId="16DB8549" w:rsidR="00833AE3" w:rsidRDefault="00D14238" w:rsidP="00861862">
      <w:pPr>
        <w:spacing w:line="240" w:lineRule="auto"/>
        <w:rPr>
          <w:rFonts w:ascii="Arial" w:hAnsi="Arial" w:cs="Arial"/>
          <w:sz w:val="24"/>
          <w:szCs w:val="24"/>
          <w:lang w:val="es-MX"/>
        </w:rPr>
      </w:pPr>
      <m:oMathPara>
        <m:oMath>
          <m:sSup>
            <m:sSupPr>
              <m:ctrlPr>
                <w:rPr>
                  <w:rFonts w:ascii="Cambria Math" w:hAnsi="Cambria Math" w:cs="Arial"/>
                  <w:sz w:val="24"/>
                  <w:szCs w:val="24"/>
                  <w:lang w:val="es-MX"/>
                </w:rPr>
              </m:ctrlPr>
            </m:sSupPr>
            <m:e>
              <m:r>
                <w:rPr>
                  <w:rFonts w:ascii="Cambria Math" w:hAnsi="Cambria Math" w:cs="Arial"/>
                  <w:sz w:val="24"/>
                  <w:szCs w:val="24"/>
                  <w:lang w:val="es-MX"/>
                </w:rPr>
                <m:t>a</m:t>
              </m:r>
            </m:e>
            <m:sup>
              <m:r>
                <w:rPr>
                  <w:rFonts w:ascii="Cambria Math" w:hAnsi="Cambria Math" w:cs="Arial"/>
                  <w:sz w:val="24"/>
                  <w:szCs w:val="24"/>
                  <w:lang w:val="es-MX"/>
                </w:rPr>
                <m:t>2</m:t>
              </m:r>
            </m:sup>
          </m:sSup>
          <m:r>
            <w:rPr>
              <w:rFonts w:ascii="Cambria Math" w:hAnsi="Cambria Math" w:cs="Arial"/>
              <w:sz w:val="24"/>
              <w:szCs w:val="24"/>
              <w:lang w:val="es-MX"/>
            </w:rPr>
            <m:t>+</m:t>
          </m:r>
          <m:sSup>
            <m:sSupPr>
              <m:ctrlPr>
                <w:rPr>
                  <w:rFonts w:ascii="Cambria Math" w:hAnsi="Cambria Math" w:cs="Arial"/>
                  <w:sz w:val="24"/>
                  <w:szCs w:val="24"/>
                  <w:lang w:val="es-MX"/>
                </w:rPr>
              </m:ctrlPr>
            </m:sSupPr>
            <m:e>
              <m:r>
                <w:rPr>
                  <w:rFonts w:ascii="Cambria Math" w:hAnsi="Cambria Math" w:cs="Arial"/>
                  <w:sz w:val="24"/>
                  <w:szCs w:val="24"/>
                  <w:lang w:val="es-MX"/>
                </w:rPr>
                <m:t>b</m:t>
              </m:r>
            </m:e>
            <m:sup>
              <m:r>
                <w:rPr>
                  <w:rFonts w:ascii="Cambria Math" w:hAnsi="Cambria Math" w:cs="Arial"/>
                  <w:sz w:val="24"/>
                  <w:szCs w:val="24"/>
                  <w:lang w:val="es-MX"/>
                </w:rPr>
                <m:t>2</m:t>
              </m:r>
            </m:sup>
          </m:sSup>
          <m:r>
            <w:rPr>
              <w:rFonts w:ascii="Cambria Math" w:hAnsi="Cambria Math" w:cs="Arial"/>
              <w:sz w:val="24"/>
              <w:szCs w:val="24"/>
              <w:lang w:val="es-MX"/>
            </w:rPr>
            <m:t>=</m:t>
          </m:r>
          <m:sSup>
            <m:sSupPr>
              <m:ctrlPr>
                <w:rPr>
                  <w:rFonts w:ascii="Cambria Math" w:hAnsi="Cambria Math" w:cs="Arial"/>
                  <w:sz w:val="24"/>
                  <w:szCs w:val="24"/>
                  <w:lang w:val="es-MX"/>
                </w:rPr>
              </m:ctrlPr>
            </m:sSupPr>
            <m:e>
              <m:r>
                <w:rPr>
                  <w:rFonts w:ascii="Cambria Math" w:hAnsi="Cambria Math" w:cs="Arial"/>
                  <w:sz w:val="24"/>
                  <w:szCs w:val="24"/>
                  <w:lang w:val="es-MX"/>
                </w:rPr>
                <m:t>c</m:t>
              </m:r>
            </m:e>
            <m:sup>
              <m:r>
                <w:rPr>
                  <w:rFonts w:ascii="Cambria Math" w:hAnsi="Cambria Math" w:cs="Arial"/>
                  <w:sz w:val="24"/>
                  <w:szCs w:val="24"/>
                  <w:lang w:val="es-MX"/>
                </w:rPr>
                <m:t>2</m:t>
              </m:r>
            </m:sup>
          </m:sSup>
          <m:r>
            <w:rPr>
              <w:rFonts w:ascii="Cambria Math" w:hAnsi="Cambria Math" w:cs="Arial"/>
              <w:sz w:val="24"/>
              <w:szCs w:val="24"/>
              <w:lang w:val="es-MX"/>
            </w:rPr>
            <m:t xml:space="preserve">        (4)</m:t>
          </m:r>
        </m:oMath>
      </m:oMathPara>
    </w:p>
    <w:p w14:paraId="5972FF3B" w14:textId="03D509AD" w:rsidR="00833AE3" w:rsidRDefault="00833AE3" w:rsidP="00861862">
      <w:pPr>
        <w:spacing w:line="240" w:lineRule="auto"/>
        <w:rPr>
          <w:rFonts w:ascii="Arial" w:hAnsi="Arial" w:cs="Arial"/>
          <w:sz w:val="24"/>
          <w:szCs w:val="24"/>
          <w:lang w:val="es-MX"/>
        </w:rPr>
      </w:pPr>
    </w:p>
    <w:p w14:paraId="6E5B575C" w14:textId="76C86C6C" w:rsidR="00144BDD" w:rsidRPr="00144BDD" w:rsidRDefault="00D14238" w:rsidP="00144BDD">
      <w:pPr>
        <w:spacing w:line="240" w:lineRule="auto"/>
        <w:rPr>
          <w:rFonts w:ascii="Arial" w:eastAsiaTheme="minorEastAsia" w:hAnsi="Arial" w:cs="Arial"/>
          <w:sz w:val="24"/>
          <w:szCs w:val="24"/>
          <w:lang w:val="es-MX"/>
        </w:rPr>
      </w:pPr>
      <m:oMathPara>
        <m:oMath>
          <m:sSup>
            <m:sSupPr>
              <m:ctrlPr>
                <w:rPr>
                  <w:rFonts w:ascii="Cambria Math" w:hAnsi="Cambria Math" w:cs="Arial"/>
                  <w:sz w:val="24"/>
                  <w:szCs w:val="24"/>
                  <w:lang w:val="es-MX"/>
                </w:rPr>
              </m:ctrlPr>
            </m:sSupPr>
            <m:e>
              <m:r>
                <w:rPr>
                  <w:rFonts w:ascii="Cambria Math" w:hAnsi="Cambria Math" w:cs="Arial"/>
                  <w:sz w:val="24"/>
                  <w:szCs w:val="24"/>
                  <w:lang w:val="es-MX"/>
                </w:rPr>
                <m:t>a</m:t>
              </m:r>
            </m:e>
            <m:sup>
              <m:r>
                <w:rPr>
                  <w:rFonts w:ascii="Cambria Math" w:hAnsi="Cambria Math" w:cs="Arial"/>
                  <w:sz w:val="24"/>
                  <w:szCs w:val="24"/>
                  <w:lang w:val="es-MX"/>
                </w:rPr>
                <m:t>2</m:t>
              </m:r>
            </m:sup>
          </m:sSup>
          <m:r>
            <w:rPr>
              <w:rFonts w:ascii="Cambria Math" w:hAnsi="Cambria Math" w:cs="Arial"/>
              <w:sz w:val="24"/>
              <w:szCs w:val="24"/>
              <w:lang w:val="es-MX"/>
            </w:rPr>
            <m:t>=</m:t>
          </m:r>
          <m:sSup>
            <m:sSupPr>
              <m:ctrlPr>
                <w:rPr>
                  <w:rFonts w:ascii="Cambria Math" w:hAnsi="Cambria Math" w:cs="Arial"/>
                  <w:sz w:val="24"/>
                  <w:szCs w:val="24"/>
                  <w:lang w:val="es-MX"/>
                </w:rPr>
              </m:ctrlPr>
            </m:sSupPr>
            <m:e>
              <m:r>
                <w:rPr>
                  <w:rFonts w:ascii="Cambria Math" w:hAnsi="Cambria Math" w:cs="Arial"/>
                  <w:sz w:val="24"/>
                  <w:szCs w:val="24"/>
                  <w:lang w:val="es-MX"/>
                </w:rPr>
                <m:t>b</m:t>
              </m:r>
            </m:e>
            <m:sup>
              <m:r>
                <w:rPr>
                  <w:rFonts w:ascii="Cambria Math" w:hAnsi="Cambria Math" w:cs="Arial"/>
                  <w:sz w:val="24"/>
                  <w:szCs w:val="24"/>
                  <w:lang w:val="es-MX"/>
                </w:rPr>
                <m:t>2</m:t>
              </m:r>
            </m:sup>
          </m:sSup>
          <m:r>
            <w:rPr>
              <w:rFonts w:ascii="Cambria Math" w:hAnsi="Cambria Math" w:cs="Arial"/>
              <w:sz w:val="24"/>
              <w:szCs w:val="24"/>
              <w:lang w:val="es-MX"/>
            </w:rPr>
            <m:t>+</m:t>
          </m:r>
          <m:sSup>
            <m:sSupPr>
              <m:ctrlPr>
                <w:rPr>
                  <w:rFonts w:ascii="Cambria Math" w:hAnsi="Cambria Math" w:cs="Arial"/>
                  <w:i/>
                  <w:sz w:val="24"/>
                  <w:szCs w:val="24"/>
                  <w:lang w:val="es-MX"/>
                </w:rPr>
              </m:ctrlPr>
            </m:sSupPr>
            <m:e>
              <m:r>
                <w:rPr>
                  <w:rFonts w:ascii="Cambria Math" w:hAnsi="Cambria Math" w:cs="Arial"/>
                  <w:sz w:val="24"/>
                  <w:szCs w:val="24"/>
                  <w:lang w:val="es-MX"/>
                </w:rPr>
                <m:t>c</m:t>
              </m:r>
            </m:e>
            <m:sup>
              <m:r>
                <w:rPr>
                  <w:rFonts w:ascii="Cambria Math" w:hAnsi="Cambria Math" w:cs="Arial"/>
                  <w:sz w:val="24"/>
                  <w:szCs w:val="24"/>
                  <w:lang w:val="es-MX"/>
                </w:rPr>
                <m:t>2</m:t>
              </m:r>
            </m:sup>
          </m:sSup>
          <m:r>
            <w:rPr>
              <w:rFonts w:ascii="Cambria Math" w:hAnsi="Cambria Math" w:cs="Arial"/>
              <w:sz w:val="24"/>
              <w:szCs w:val="24"/>
              <w:lang w:val="es-MX"/>
            </w:rPr>
            <m:t>-2bc*</m:t>
          </m:r>
          <m:func>
            <m:funcPr>
              <m:ctrlPr>
                <w:rPr>
                  <w:rFonts w:ascii="Cambria Math" w:hAnsi="Cambria Math" w:cs="Arial"/>
                  <w:i/>
                  <w:sz w:val="24"/>
                  <w:szCs w:val="24"/>
                  <w:lang w:val="es-MX"/>
                </w:rPr>
              </m:ctrlPr>
            </m:funcPr>
            <m:fName>
              <m:r>
                <m:rPr>
                  <m:sty m:val="p"/>
                </m:rPr>
                <w:rPr>
                  <w:rFonts w:ascii="Cambria Math" w:hAnsi="Cambria Math" w:cs="Arial"/>
                  <w:sz w:val="24"/>
                  <w:szCs w:val="24"/>
                  <w:lang w:val="es-MX"/>
                </w:rPr>
                <m:t>cos</m:t>
              </m:r>
            </m:fName>
            <m:e>
              <m:r>
                <w:rPr>
                  <w:rFonts w:ascii="Cambria Math" w:hAnsi="Cambria Math" w:cs="Arial"/>
                  <w:sz w:val="24"/>
                  <w:szCs w:val="24"/>
                  <w:lang w:val="es-MX"/>
                </w:rPr>
                <m:t>∝</m:t>
              </m:r>
            </m:e>
          </m:func>
          <m:r>
            <w:rPr>
              <w:rFonts w:ascii="Cambria Math" w:hAnsi="Cambria Math" w:cs="Arial"/>
              <w:sz w:val="24"/>
              <w:szCs w:val="24"/>
              <w:lang w:val="es-MX"/>
            </w:rPr>
            <m:t xml:space="preserve">        (5)</m:t>
          </m:r>
        </m:oMath>
      </m:oMathPara>
    </w:p>
    <w:p w14:paraId="01F46C1D" w14:textId="31B5AD5E" w:rsidR="00144BDD" w:rsidRPr="00144BDD" w:rsidRDefault="00D14238" w:rsidP="00144BDD">
      <w:pPr>
        <w:spacing w:line="240" w:lineRule="auto"/>
        <w:rPr>
          <w:rFonts w:ascii="Arial" w:eastAsiaTheme="minorEastAsia" w:hAnsi="Arial" w:cs="Arial"/>
          <w:sz w:val="24"/>
          <w:szCs w:val="24"/>
          <w:lang w:val="es-MX"/>
        </w:rPr>
      </w:pPr>
      <m:oMathPara>
        <m:oMath>
          <m:f>
            <m:fPr>
              <m:ctrlPr>
                <w:rPr>
                  <w:rFonts w:ascii="Cambria Math" w:hAnsi="Cambria Math" w:cs="Arial"/>
                  <w:i/>
                  <w:sz w:val="24"/>
                  <w:szCs w:val="24"/>
                  <w:lang w:val="es-MX"/>
                </w:rPr>
              </m:ctrlPr>
            </m:fPr>
            <m:num>
              <m:func>
                <m:funcPr>
                  <m:ctrlPr>
                    <w:rPr>
                      <w:rFonts w:ascii="Cambria Math" w:hAnsi="Cambria Math" w:cs="Arial"/>
                      <w:i/>
                      <w:sz w:val="24"/>
                      <w:szCs w:val="24"/>
                      <w:lang w:val="es-MX"/>
                    </w:rPr>
                  </m:ctrlPr>
                </m:funcPr>
                <m:fName>
                  <m:r>
                    <m:rPr>
                      <m:sty m:val="p"/>
                    </m:rPr>
                    <w:rPr>
                      <w:rFonts w:ascii="Cambria Math" w:hAnsi="Cambria Math" w:cs="Arial"/>
                      <w:sz w:val="24"/>
                      <w:szCs w:val="24"/>
                      <w:lang w:val="es-MX"/>
                    </w:rPr>
                    <m:t>sin</m:t>
                  </m:r>
                </m:fName>
                <m:e>
                  <m:r>
                    <w:rPr>
                      <w:rFonts w:ascii="Cambria Math" w:hAnsi="Cambria Math" w:cs="Arial"/>
                      <w:sz w:val="24"/>
                      <w:szCs w:val="24"/>
                      <w:lang w:val="es-MX"/>
                    </w:rPr>
                    <m:t>α</m:t>
                  </m:r>
                </m:e>
              </m:func>
            </m:num>
            <m:den>
              <m:r>
                <w:rPr>
                  <w:rFonts w:ascii="Cambria Math" w:hAnsi="Cambria Math" w:cs="Arial"/>
                  <w:sz w:val="24"/>
                  <w:szCs w:val="24"/>
                  <w:lang w:val="es-MX"/>
                </w:rPr>
                <m:t>a</m:t>
              </m:r>
            </m:den>
          </m:f>
          <m:r>
            <w:rPr>
              <w:rFonts w:ascii="Cambria Math" w:hAnsi="Cambria Math" w:cs="Arial"/>
              <w:sz w:val="24"/>
              <w:szCs w:val="24"/>
              <w:lang w:val="es-MX"/>
            </w:rPr>
            <m:t>=</m:t>
          </m:r>
          <m:f>
            <m:fPr>
              <m:ctrlPr>
                <w:rPr>
                  <w:rFonts w:ascii="Cambria Math" w:hAnsi="Cambria Math" w:cs="Arial"/>
                  <w:i/>
                  <w:sz w:val="24"/>
                  <w:szCs w:val="24"/>
                  <w:lang w:val="es-MX"/>
                </w:rPr>
              </m:ctrlPr>
            </m:fPr>
            <m:num>
              <m:func>
                <m:funcPr>
                  <m:ctrlPr>
                    <w:rPr>
                      <w:rFonts w:ascii="Cambria Math" w:hAnsi="Cambria Math" w:cs="Arial"/>
                      <w:i/>
                      <w:sz w:val="24"/>
                      <w:szCs w:val="24"/>
                      <w:lang w:val="es-MX"/>
                    </w:rPr>
                  </m:ctrlPr>
                </m:funcPr>
                <m:fName>
                  <m:r>
                    <m:rPr>
                      <m:sty m:val="p"/>
                    </m:rPr>
                    <w:rPr>
                      <w:rFonts w:ascii="Cambria Math" w:hAnsi="Cambria Math" w:cs="Arial"/>
                      <w:sz w:val="24"/>
                      <w:szCs w:val="24"/>
                      <w:lang w:val="es-MX"/>
                    </w:rPr>
                    <m:t>sin</m:t>
                  </m:r>
                </m:fName>
                <m:e>
                  <m:r>
                    <w:rPr>
                      <w:rFonts w:ascii="Cambria Math" w:hAnsi="Cambria Math" w:cs="Arial"/>
                      <w:sz w:val="24"/>
                      <w:szCs w:val="24"/>
                      <w:lang w:val="es-MX"/>
                    </w:rPr>
                    <m:t>β</m:t>
                  </m:r>
                </m:e>
              </m:func>
            </m:num>
            <m:den>
              <m:r>
                <w:rPr>
                  <w:rFonts w:ascii="Cambria Math" w:hAnsi="Cambria Math" w:cs="Arial"/>
                  <w:sz w:val="24"/>
                  <w:szCs w:val="24"/>
                  <w:lang w:val="es-MX"/>
                </w:rPr>
                <m:t>b</m:t>
              </m:r>
            </m:den>
          </m:f>
          <m:r>
            <w:rPr>
              <w:rFonts w:ascii="Cambria Math" w:hAnsi="Cambria Math" w:cs="Arial"/>
              <w:sz w:val="24"/>
              <w:szCs w:val="24"/>
              <w:lang w:val="es-MX"/>
            </w:rPr>
            <m:t>=</m:t>
          </m:r>
          <m:f>
            <m:fPr>
              <m:ctrlPr>
                <w:rPr>
                  <w:rFonts w:ascii="Cambria Math" w:hAnsi="Cambria Math" w:cs="Arial"/>
                  <w:i/>
                  <w:sz w:val="24"/>
                  <w:szCs w:val="24"/>
                  <w:lang w:val="es-MX"/>
                </w:rPr>
              </m:ctrlPr>
            </m:fPr>
            <m:num>
              <m:func>
                <m:funcPr>
                  <m:ctrlPr>
                    <w:rPr>
                      <w:rFonts w:ascii="Cambria Math" w:hAnsi="Cambria Math" w:cs="Arial"/>
                      <w:i/>
                      <w:sz w:val="24"/>
                      <w:szCs w:val="24"/>
                      <w:lang w:val="es-MX"/>
                    </w:rPr>
                  </m:ctrlPr>
                </m:funcPr>
                <m:fName>
                  <m:r>
                    <m:rPr>
                      <m:sty m:val="p"/>
                    </m:rPr>
                    <w:rPr>
                      <w:rFonts w:ascii="Cambria Math" w:hAnsi="Cambria Math" w:cs="Arial"/>
                      <w:sz w:val="24"/>
                      <w:szCs w:val="24"/>
                      <w:lang w:val="es-MX"/>
                    </w:rPr>
                    <m:t>sin</m:t>
                  </m:r>
                </m:fName>
                <m:e>
                  <m:r>
                    <w:rPr>
                      <w:rFonts w:ascii="Cambria Math" w:hAnsi="Cambria Math" w:cs="Arial"/>
                      <w:sz w:val="24"/>
                      <w:szCs w:val="24"/>
                      <w:lang w:val="es-MX"/>
                    </w:rPr>
                    <m:t>γ</m:t>
                  </m:r>
                </m:e>
              </m:func>
            </m:num>
            <m:den>
              <m:r>
                <w:rPr>
                  <w:rFonts w:ascii="Cambria Math" w:hAnsi="Cambria Math" w:cs="Arial"/>
                  <w:sz w:val="24"/>
                  <w:szCs w:val="24"/>
                  <w:lang w:val="es-MX"/>
                </w:rPr>
                <m:t>c</m:t>
              </m:r>
            </m:den>
          </m:f>
          <m:r>
            <w:rPr>
              <w:rFonts w:ascii="Cambria Math" w:hAnsi="Cambria Math" w:cs="Arial"/>
              <w:sz w:val="24"/>
              <w:szCs w:val="24"/>
              <w:lang w:val="es-MX"/>
            </w:rPr>
            <m:t xml:space="preserve">                (6)</m:t>
          </m:r>
        </m:oMath>
      </m:oMathPara>
    </w:p>
    <w:p w14:paraId="21C8CB9D" w14:textId="1E624585" w:rsidR="00144BDD" w:rsidRDefault="00144BDD" w:rsidP="00144BDD">
      <w:pPr>
        <w:spacing w:line="240" w:lineRule="auto"/>
        <w:rPr>
          <w:rFonts w:ascii="Arial" w:eastAsiaTheme="minorEastAsia" w:hAnsi="Arial" w:cs="Arial"/>
          <w:sz w:val="24"/>
          <w:szCs w:val="24"/>
          <w:lang w:val="es-MX"/>
        </w:rPr>
      </w:pPr>
    </w:p>
    <w:p w14:paraId="02E189F1" w14:textId="59739DD5" w:rsidR="00144BDD" w:rsidRDefault="00144BDD" w:rsidP="00144BDD">
      <w:pPr>
        <w:spacing w:line="240" w:lineRule="auto"/>
        <w:rPr>
          <w:rFonts w:ascii="Arial" w:eastAsiaTheme="minorEastAsia" w:hAnsi="Arial" w:cs="Arial"/>
          <w:sz w:val="24"/>
          <w:szCs w:val="24"/>
          <w:lang w:val="es-MX"/>
        </w:rPr>
      </w:pPr>
    </w:p>
    <w:p w14:paraId="437AED2A" w14:textId="1C3E344C" w:rsidR="00144BDD" w:rsidRDefault="00144BDD" w:rsidP="00144BDD">
      <w:pPr>
        <w:spacing w:line="240" w:lineRule="auto"/>
        <w:rPr>
          <w:rFonts w:ascii="Arial" w:eastAsiaTheme="minorEastAsia" w:hAnsi="Arial" w:cs="Arial"/>
          <w:sz w:val="24"/>
          <w:szCs w:val="24"/>
          <w:lang w:val="es-MX"/>
        </w:rPr>
      </w:pPr>
      <w:r>
        <w:rPr>
          <w:rFonts w:ascii="Arial" w:eastAsiaTheme="minorEastAsia" w:hAnsi="Arial" w:cs="Arial"/>
          <w:sz w:val="24"/>
          <w:szCs w:val="24"/>
          <w:lang w:val="es-MX"/>
        </w:rPr>
        <w:t xml:space="preserve">Tomando la ecuación 5 y reemplazando se tiene </w:t>
      </w:r>
    </w:p>
    <w:p w14:paraId="1968FF5C" w14:textId="4F28F181" w:rsidR="00C6283E" w:rsidRDefault="00C6283E" w:rsidP="00144BDD">
      <w:pPr>
        <w:spacing w:line="240" w:lineRule="auto"/>
        <w:rPr>
          <w:rFonts w:ascii="Arial" w:eastAsiaTheme="minorEastAsia" w:hAnsi="Arial" w:cs="Arial"/>
          <w:sz w:val="24"/>
          <w:szCs w:val="24"/>
          <w:lang w:val="es-MX"/>
        </w:rPr>
      </w:pPr>
    </w:p>
    <w:p w14:paraId="70C5C06C" w14:textId="4134AD4B" w:rsidR="00C6283E" w:rsidRDefault="00C6283E" w:rsidP="00C6283E">
      <w:pPr>
        <w:spacing w:line="240" w:lineRule="auto"/>
        <w:jc w:val="both"/>
        <w:rPr>
          <w:rFonts w:ascii="Arial" w:eastAsiaTheme="minorEastAsia" w:hAnsi="Arial" w:cs="Arial"/>
          <w:sz w:val="24"/>
          <w:szCs w:val="24"/>
          <w:lang w:val="es-MX"/>
        </w:rPr>
      </w:pPr>
      <w:r>
        <w:rPr>
          <w:rFonts w:ascii="Arial" w:eastAsiaTheme="minorEastAsia" w:hAnsi="Arial" w:cs="Arial"/>
          <w:sz w:val="24"/>
          <w:szCs w:val="24"/>
          <w:lang w:val="es-MX"/>
        </w:rPr>
        <w:t>Ecuación 5</w:t>
      </w:r>
      <w:r w:rsidRPr="00C6283E">
        <w:rPr>
          <w:rFonts w:ascii="Arial" w:eastAsiaTheme="minorEastAsia" w:hAnsi="Arial" w:cs="Arial"/>
          <w:sz w:val="24"/>
          <w:szCs w:val="24"/>
          <w:lang w:val="es-MX"/>
        </w:rPr>
        <w:t xml:space="preserve">: corresponde a la ley de cosenos que se utiliza cuando se conocen dos lados de un triángulo y el ángulo entre ellos: Recuperado de  </w:t>
      </w:r>
      <w:hyperlink r:id="rId10" w:history="1">
        <w:r w:rsidRPr="005F08EF">
          <w:rPr>
            <w:rStyle w:val="Hipervnculo"/>
            <w:rFonts w:ascii="Arial" w:eastAsiaTheme="minorEastAsia" w:hAnsi="Arial" w:cs="Arial"/>
            <w:sz w:val="24"/>
            <w:szCs w:val="24"/>
            <w:lang w:val="es-MX"/>
          </w:rPr>
          <w:t>http://hdl.handle.net/10596/11583</w:t>
        </w:r>
      </w:hyperlink>
    </w:p>
    <w:p w14:paraId="189221CA" w14:textId="77777777" w:rsidR="00C6283E" w:rsidRPr="00C6283E" w:rsidRDefault="00C6283E" w:rsidP="00C6283E">
      <w:pPr>
        <w:spacing w:line="240" w:lineRule="auto"/>
        <w:jc w:val="both"/>
        <w:rPr>
          <w:rFonts w:ascii="Arial" w:eastAsiaTheme="minorEastAsia" w:hAnsi="Arial" w:cs="Arial"/>
          <w:sz w:val="24"/>
          <w:szCs w:val="24"/>
          <w:lang w:val="es-MX"/>
        </w:rPr>
      </w:pPr>
    </w:p>
    <w:p w14:paraId="003B68DE" w14:textId="77777777" w:rsidR="00C6283E" w:rsidRPr="00C6283E" w:rsidRDefault="00D14238" w:rsidP="00C6283E">
      <w:pPr>
        <w:pStyle w:val="NormalWeb"/>
        <w:spacing w:before="0" w:beforeAutospacing="0" w:after="0" w:afterAutospacing="0"/>
        <w:rPr>
          <w:sz w:val="12"/>
        </w:rPr>
      </w:pPr>
      <m:oMathPara>
        <m:oMathParaPr>
          <m:jc m:val="centerGroup"/>
        </m:oMathParaPr>
        <m:oMath>
          <m:sSup>
            <m:sSupPr>
              <m:ctrlPr>
                <w:rPr>
                  <w:rFonts w:ascii="Cambria Math" w:hAnsi="Cambria Math" w:cstheme="minorBidi"/>
                  <w:i/>
                  <w:iCs/>
                  <w:color w:val="171717" w:themeColor="background2" w:themeShade="1A"/>
                  <w:kern w:val="24"/>
                  <w:szCs w:val="48"/>
                </w:rPr>
              </m:ctrlPr>
            </m:sSupPr>
            <m:e>
              <m:r>
                <w:rPr>
                  <w:rFonts w:ascii="Cambria Math" w:hAnsi="Cambria Math" w:cstheme="minorBidi"/>
                  <w:color w:val="171717" w:themeColor="background2" w:themeShade="1A"/>
                  <w:kern w:val="24"/>
                  <w:szCs w:val="48"/>
                </w:rPr>
                <m:t>x</m:t>
              </m:r>
            </m:e>
            <m:sup>
              <m:r>
                <m:rPr>
                  <m:sty m:val="p"/>
                </m:rPr>
                <w:rPr>
                  <w:rFonts w:ascii="Cambria Math" w:hAnsi="Cambria Math" w:cstheme="minorBidi"/>
                  <w:color w:val="171717" w:themeColor="background2" w:themeShade="1A"/>
                  <w:kern w:val="24"/>
                  <w:szCs w:val="48"/>
                </w:rPr>
                <m:t>2</m:t>
              </m:r>
            </m:sup>
          </m:sSup>
          <m:r>
            <m:rPr>
              <m:sty m:val="p"/>
            </m:rPr>
            <w:rPr>
              <w:rFonts w:ascii="Cambria Math" w:hAnsi="Cambria Math" w:cstheme="minorBidi"/>
              <w:color w:val="171717" w:themeColor="background2" w:themeShade="1A"/>
              <w:kern w:val="24"/>
              <w:szCs w:val="48"/>
            </w:rPr>
            <m:t>=</m:t>
          </m:r>
          <m:sSup>
            <m:sSupPr>
              <m:ctrlPr>
                <w:rPr>
                  <w:rFonts w:ascii="Cambria Math" w:hAnsi="Cambria Math" w:cstheme="minorBidi"/>
                  <w:i/>
                  <w:iCs/>
                  <w:color w:val="171717" w:themeColor="background2" w:themeShade="1A"/>
                  <w:kern w:val="24"/>
                  <w:szCs w:val="48"/>
                </w:rPr>
              </m:ctrlPr>
            </m:sSupPr>
            <m:e>
              <m:r>
                <w:rPr>
                  <w:rFonts w:ascii="Cambria Math" w:hAnsi="Cambria Math" w:cstheme="minorBidi"/>
                  <w:color w:val="171717" w:themeColor="background2" w:themeShade="1A"/>
                  <w:kern w:val="24"/>
                  <w:szCs w:val="48"/>
                </w:rPr>
                <m:t>y</m:t>
              </m:r>
            </m:e>
            <m:sup>
              <m:r>
                <m:rPr>
                  <m:sty m:val="p"/>
                </m:rPr>
                <w:rPr>
                  <w:rFonts w:ascii="Cambria Math" w:hAnsi="Cambria Math" w:cstheme="minorBidi"/>
                  <w:color w:val="171717" w:themeColor="background2" w:themeShade="1A"/>
                  <w:kern w:val="24"/>
                  <w:szCs w:val="48"/>
                </w:rPr>
                <m:t>2</m:t>
              </m:r>
            </m:sup>
          </m:sSup>
          <m:r>
            <m:rPr>
              <m:sty m:val="p"/>
            </m:rPr>
            <w:rPr>
              <w:rFonts w:ascii="Cambria Math" w:hAnsi="Cambria Math" w:cstheme="minorBidi"/>
              <w:color w:val="171717" w:themeColor="background2" w:themeShade="1A"/>
              <w:kern w:val="24"/>
              <w:szCs w:val="48"/>
            </w:rPr>
            <m:t>+</m:t>
          </m:r>
          <m:sSup>
            <m:sSupPr>
              <m:ctrlPr>
                <w:rPr>
                  <w:rFonts w:ascii="Cambria Math" w:hAnsi="Cambria Math" w:cstheme="minorBidi"/>
                  <w:i/>
                  <w:iCs/>
                  <w:color w:val="171717" w:themeColor="background2" w:themeShade="1A"/>
                  <w:kern w:val="24"/>
                  <w:szCs w:val="48"/>
                </w:rPr>
              </m:ctrlPr>
            </m:sSupPr>
            <m:e>
              <m:r>
                <m:rPr>
                  <m:sty m:val="p"/>
                </m:rPr>
                <w:rPr>
                  <w:rFonts w:ascii="Cambria Math" w:hAnsi="Cambria Math" w:cstheme="minorBidi"/>
                  <w:color w:val="171717" w:themeColor="background2" w:themeShade="1A"/>
                  <w:kern w:val="24"/>
                  <w:szCs w:val="48"/>
                  <w:lang w:val="es-MX"/>
                </w:rPr>
                <m:t>z</m:t>
              </m:r>
            </m:e>
            <m:sup>
              <m:r>
                <m:rPr>
                  <m:sty m:val="p"/>
                </m:rPr>
                <w:rPr>
                  <w:rFonts w:ascii="Cambria Math" w:hAnsi="Cambria Math" w:cstheme="minorBidi"/>
                  <w:color w:val="171717" w:themeColor="background2" w:themeShade="1A"/>
                  <w:kern w:val="24"/>
                  <w:szCs w:val="48"/>
                </w:rPr>
                <m:t>2</m:t>
              </m:r>
            </m:sup>
          </m:sSup>
          <m:r>
            <m:rPr>
              <m:sty m:val="p"/>
            </m:rPr>
            <w:rPr>
              <w:rFonts w:ascii="Cambria Math" w:hAnsi="Cambria Math" w:cstheme="minorBidi"/>
              <w:color w:val="171717" w:themeColor="background2" w:themeShade="1A"/>
              <w:kern w:val="24"/>
              <w:szCs w:val="48"/>
            </w:rPr>
            <m:t>-2</m:t>
          </m:r>
          <m:r>
            <m:rPr>
              <m:sty m:val="p"/>
            </m:rPr>
            <w:rPr>
              <w:rFonts w:ascii="Cambria Math" w:hAnsi="Cambria Math" w:cstheme="minorBidi"/>
              <w:color w:val="171717" w:themeColor="background2" w:themeShade="1A"/>
              <w:kern w:val="24"/>
              <w:szCs w:val="48"/>
              <w:lang w:val="es-MX"/>
            </w:rPr>
            <m:t>yz </m:t>
          </m:r>
          <m:func>
            <m:funcPr>
              <m:ctrlPr>
                <w:rPr>
                  <w:rFonts w:ascii="Cambria Math" w:hAnsi="Cambria Math" w:cstheme="minorBidi"/>
                  <w:i/>
                  <w:iCs/>
                  <w:color w:val="171717" w:themeColor="background2" w:themeShade="1A"/>
                  <w:kern w:val="24"/>
                  <w:szCs w:val="48"/>
                  <w:lang w:val="es-MX"/>
                </w:rPr>
              </m:ctrlPr>
            </m:funcPr>
            <m:fName>
              <m:r>
                <m:rPr>
                  <m:sty m:val="p"/>
                </m:rPr>
                <w:rPr>
                  <w:rFonts w:ascii="Cambria Math" w:hAnsi="Cambria Math" w:cstheme="minorBidi"/>
                  <w:color w:val="171717" w:themeColor="background2" w:themeShade="1A"/>
                  <w:kern w:val="24"/>
                  <w:szCs w:val="48"/>
                  <w:lang w:val="es-MX"/>
                </w:rPr>
                <m:t>cos</m:t>
              </m:r>
            </m:fName>
            <m:e>
              <m:r>
                <w:rPr>
                  <w:rFonts w:ascii="Cambria Math" w:eastAsia="Cambria Math" w:hAnsi="Cambria Math" w:cstheme="minorBidi"/>
                  <w:color w:val="171717" w:themeColor="background2" w:themeShade="1A"/>
                  <w:kern w:val="24"/>
                  <w:szCs w:val="48"/>
                  <w:lang w:val="es-MX"/>
                </w:rPr>
                <m:t>∅</m:t>
              </m:r>
            </m:e>
          </m:func>
          <m:r>
            <w:rPr>
              <w:rFonts w:ascii="Cambria Math" w:hAnsi="Cambria Math" w:cstheme="minorBidi"/>
              <w:color w:val="171717" w:themeColor="background2" w:themeShade="1A"/>
              <w:kern w:val="24"/>
              <w:szCs w:val="48"/>
              <w:lang w:val="es-MX"/>
            </w:rPr>
            <m:t>             (5) </m:t>
          </m:r>
        </m:oMath>
      </m:oMathPara>
    </w:p>
    <w:p w14:paraId="7529F9C1" w14:textId="2D6FAD72" w:rsidR="00144BDD" w:rsidRDefault="00144BDD" w:rsidP="00144BDD">
      <w:pPr>
        <w:spacing w:line="240" w:lineRule="auto"/>
        <w:rPr>
          <w:rFonts w:ascii="Arial" w:eastAsiaTheme="minorEastAsia" w:hAnsi="Arial" w:cs="Arial"/>
          <w:sz w:val="24"/>
          <w:szCs w:val="24"/>
          <w:lang w:val="es-MX"/>
        </w:rPr>
      </w:pPr>
    </w:p>
    <w:p w14:paraId="4B618C28" w14:textId="07905BF4" w:rsidR="00144BDD" w:rsidRDefault="00C6283E" w:rsidP="00144BDD">
      <w:pPr>
        <w:spacing w:line="240" w:lineRule="auto"/>
        <w:rPr>
          <w:rFonts w:ascii="Arial" w:eastAsiaTheme="minorEastAsia" w:hAnsi="Arial" w:cs="Arial"/>
          <w:sz w:val="24"/>
          <w:szCs w:val="24"/>
          <w:lang w:val="es-MX"/>
        </w:rPr>
      </w:pPr>
      <w:r w:rsidRPr="00C6283E">
        <w:rPr>
          <w:rFonts w:ascii="Arial" w:eastAsiaTheme="minorEastAsia" w:hAnsi="Arial" w:cs="Arial"/>
          <w:sz w:val="24"/>
          <w:szCs w:val="24"/>
          <w:lang w:val="es-MX"/>
        </w:rPr>
        <w:t xml:space="preserve">Ecuación 3: corresponde a la ley de senos que se utiliza cuando se conocen dos ángulos y un lado. Recuperado de  </w:t>
      </w:r>
      <w:hyperlink r:id="rId11" w:history="1">
        <w:r w:rsidRPr="005F08EF">
          <w:rPr>
            <w:rStyle w:val="Hipervnculo"/>
            <w:rFonts w:ascii="Arial" w:eastAsiaTheme="minorEastAsia" w:hAnsi="Arial" w:cs="Arial"/>
            <w:sz w:val="24"/>
            <w:szCs w:val="24"/>
            <w:lang w:val="es-MX"/>
          </w:rPr>
          <w:t>http://hdl.handle.net/10596/11583</w:t>
        </w:r>
      </w:hyperlink>
    </w:p>
    <w:p w14:paraId="484C0904" w14:textId="77777777" w:rsidR="00C6283E" w:rsidRDefault="00C6283E" w:rsidP="00144BDD">
      <w:pPr>
        <w:spacing w:line="240" w:lineRule="auto"/>
        <w:rPr>
          <w:rFonts w:ascii="Arial" w:eastAsiaTheme="minorEastAsia" w:hAnsi="Arial" w:cs="Arial"/>
          <w:sz w:val="24"/>
          <w:szCs w:val="24"/>
          <w:lang w:val="es-MX"/>
        </w:rPr>
      </w:pPr>
    </w:p>
    <w:p w14:paraId="5533B7AB" w14:textId="75E33EF7" w:rsidR="00C6283E" w:rsidRPr="00C6283E" w:rsidRDefault="00D14238" w:rsidP="00C6283E">
      <w:pPr>
        <w:pStyle w:val="NormalWeb"/>
        <w:spacing w:before="0" w:beforeAutospacing="0" w:after="160" w:afterAutospacing="0" w:line="256" w:lineRule="auto"/>
        <w:rPr>
          <w:sz w:val="18"/>
        </w:rPr>
      </w:pPr>
      <m:oMathPara>
        <m:oMathParaPr>
          <m:jc m:val="centerGroup"/>
        </m:oMathParaPr>
        <m:oMath>
          <m:f>
            <m:fPr>
              <m:ctrlPr>
                <w:rPr>
                  <w:rFonts w:ascii="Cambria Math" w:eastAsia="Calibri" w:hAnsi="Cambria Math" w:cs="Arial"/>
                  <w:i/>
                  <w:iCs/>
                  <w:color w:val="171717" w:themeColor="background2" w:themeShade="1A"/>
                  <w:kern w:val="24"/>
                  <w:szCs w:val="36"/>
                </w:rPr>
              </m:ctrlPr>
            </m:fPr>
            <m:num>
              <m:func>
                <m:funcPr>
                  <m:ctrlPr>
                    <w:rPr>
                      <w:rFonts w:ascii="Cambria Math" w:eastAsia="Calibri" w:hAnsi="Cambria Math" w:cs="Arial"/>
                      <w:i/>
                      <w:iCs/>
                      <w:color w:val="171717" w:themeColor="background2" w:themeShade="1A"/>
                      <w:kern w:val="24"/>
                      <w:szCs w:val="36"/>
                    </w:rPr>
                  </m:ctrlPr>
                </m:funcPr>
                <m:fName>
                  <m:r>
                    <m:rPr>
                      <m:sty m:val="p"/>
                    </m:rPr>
                    <w:rPr>
                      <w:rFonts w:ascii="Cambria Math" w:eastAsia="Calibri" w:hAnsi="Cambria Math" w:cs="Arial"/>
                      <w:color w:val="171717" w:themeColor="background2" w:themeShade="1A"/>
                      <w:kern w:val="24"/>
                      <w:szCs w:val="36"/>
                      <w:lang w:val="es-CO"/>
                    </w:rPr>
                    <m:t>sin</m:t>
                  </m:r>
                </m:fName>
                <m:e>
                  <m:r>
                    <w:rPr>
                      <w:rFonts w:ascii="Cambria Math" w:eastAsia="Cambria Math" w:hAnsi="Cambria Math" w:cs="Arial"/>
                      <w:color w:val="171717" w:themeColor="background2" w:themeShade="1A"/>
                      <w:kern w:val="24"/>
                      <w:szCs w:val="36"/>
                      <w:lang w:val="es-CO"/>
                    </w:rPr>
                    <m:t>∅</m:t>
                  </m:r>
                </m:e>
              </m:func>
            </m:num>
            <m:den>
              <m:r>
                <w:rPr>
                  <w:rFonts w:ascii="Cambria Math" w:eastAsia="Calibri" w:hAnsi="Cambria Math" w:cs="Arial"/>
                  <w:color w:val="171717" w:themeColor="background2" w:themeShade="1A"/>
                  <w:kern w:val="24"/>
                  <w:szCs w:val="36"/>
                  <w:lang w:val="es-MX"/>
                </w:rPr>
                <m:t>a</m:t>
              </m:r>
            </m:den>
          </m:f>
          <m:r>
            <w:rPr>
              <w:rFonts w:ascii="Cambria Math" w:eastAsia="Calibri" w:hAnsi="Cambria Math" w:cs="Arial"/>
              <w:color w:val="171717" w:themeColor="background2" w:themeShade="1A"/>
              <w:kern w:val="24"/>
              <w:szCs w:val="36"/>
              <w:lang w:val="es-CO"/>
            </w:rPr>
            <m:t>=</m:t>
          </m:r>
          <m:f>
            <m:fPr>
              <m:ctrlPr>
                <w:rPr>
                  <w:rFonts w:ascii="Cambria Math" w:eastAsia="Calibri" w:hAnsi="Cambria Math" w:cs="Arial"/>
                  <w:i/>
                  <w:iCs/>
                  <w:color w:val="171717" w:themeColor="background2" w:themeShade="1A"/>
                  <w:kern w:val="24"/>
                  <w:szCs w:val="36"/>
                </w:rPr>
              </m:ctrlPr>
            </m:fPr>
            <m:num>
              <m:func>
                <m:funcPr>
                  <m:ctrlPr>
                    <w:rPr>
                      <w:rFonts w:ascii="Cambria Math" w:eastAsia="Calibri" w:hAnsi="Cambria Math" w:cs="Arial"/>
                      <w:i/>
                      <w:iCs/>
                      <w:color w:val="171717" w:themeColor="background2" w:themeShade="1A"/>
                      <w:kern w:val="24"/>
                      <w:szCs w:val="36"/>
                    </w:rPr>
                  </m:ctrlPr>
                </m:funcPr>
                <m:fName>
                  <m:r>
                    <m:rPr>
                      <m:sty m:val="p"/>
                    </m:rPr>
                    <w:rPr>
                      <w:rFonts w:ascii="Cambria Math" w:eastAsia="Calibri" w:hAnsi="Cambria Math" w:cs="Arial"/>
                      <w:color w:val="171717" w:themeColor="background2" w:themeShade="1A"/>
                      <w:kern w:val="24"/>
                      <w:szCs w:val="36"/>
                      <w:lang w:val="es-CO"/>
                    </w:rPr>
                    <m:t>sin</m:t>
                  </m:r>
                </m:fName>
                <m:e>
                  <m:r>
                    <w:rPr>
                      <w:rFonts w:ascii="Cambria Math" w:eastAsia="Calibri" w:hAnsi="Cambria Math" w:cs="Arial"/>
                      <w:color w:val="171717" w:themeColor="background2" w:themeShade="1A"/>
                      <w:kern w:val="24"/>
                      <w:szCs w:val="36"/>
                      <w:lang w:val="es-CO"/>
                    </w:rPr>
                    <m:t>β</m:t>
                  </m:r>
                </m:e>
              </m:func>
            </m:num>
            <m:den>
              <m:r>
                <w:rPr>
                  <w:rFonts w:ascii="Cambria Math" w:eastAsia="Calibri" w:hAnsi="Cambria Math" w:cs="Arial"/>
                  <w:color w:val="171717" w:themeColor="background2" w:themeShade="1A"/>
                  <w:kern w:val="24"/>
                  <w:szCs w:val="36"/>
                  <w:lang w:val="es-MX"/>
                </w:rPr>
                <m:t>b</m:t>
              </m:r>
            </m:den>
          </m:f>
          <m:r>
            <w:rPr>
              <w:rFonts w:ascii="Cambria Math" w:eastAsia="Calibri" w:hAnsi="Cambria Math" w:cs="Arial"/>
              <w:color w:val="171717" w:themeColor="background2" w:themeShade="1A"/>
              <w:kern w:val="24"/>
              <w:szCs w:val="36"/>
              <w:lang w:val="es-MX"/>
            </w:rPr>
            <m:t>=</m:t>
          </m:r>
          <m:f>
            <m:fPr>
              <m:ctrlPr>
                <w:rPr>
                  <w:rFonts w:ascii="Cambria Math" w:hAnsi="Cambria Math" w:cs="Arial"/>
                  <w:i/>
                  <w:iCs/>
                  <w:color w:val="171717" w:themeColor="background2" w:themeShade="1A"/>
                  <w:kern w:val="24"/>
                  <w:szCs w:val="36"/>
                  <w:lang w:val="es-MX"/>
                </w:rPr>
              </m:ctrlPr>
            </m:fPr>
            <m:num>
              <m:func>
                <m:funcPr>
                  <m:ctrlPr>
                    <w:rPr>
                      <w:rFonts w:ascii="Cambria Math" w:hAnsi="Cambria Math" w:cs="Arial"/>
                      <w:i/>
                      <w:iCs/>
                      <w:color w:val="171717" w:themeColor="background2" w:themeShade="1A"/>
                      <w:kern w:val="24"/>
                      <w:szCs w:val="36"/>
                      <w:lang w:val="es-MX"/>
                    </w:rPr>
                  </m:ctrlPr>
                </m:funcPr>
                <m:fName>
                  <m:r>
                    <m:rPr>
                      <m:sty m:val="p"/>
                    </m:rPr>
                    <w:rPr>
                      <w:rFonts w:ascii="Cambria Math" w:hAnsi="Cambria Math" w:cs="Arial"/>
                      <w:color w:val="171717" w:themeColor="background2" w:themeShade="1A"/>
                      <w:kern w:val="24"/>
                      <w:szCs w:val="36"/>
                      <w:lang w:val="es-MX"/>
                    </w:rPr>
                    <m:t>sin</m:t>
                  </m:r>
                </m:fName>
                <m:e>
                  <m:r>
                    <w:rPr>
                      <w:rFonts w:ascii="Cambria Math" w:eastAsia="Cambria Math" w:hAnsi="Cambria Math" w:cs="Arial"/>
                      <w:color w:val="171717" w:themeColor="background2" w:themeShade="1A"/>
                      <w:kern w:val="24"/>
                      <w:szCs w:val="36"/>
                      <w:lang w:val="es-MX"/>
                    </w:rPr>
                    <m:t>γ</m:t>
                  </m:r>
                </m:e>
              </m:func>
            </m:num>
            <m:den>
              <m:r>
                <w:rPr>
                  <w:rFonts w:ascii="Cambria Math" w:hAnsi="Cambria Math" w:cs="Arial"/>
                  <w:color w:val="171717" w:themeColor="background2" w:themeShade="1A"/>
                  <w:kern w:val="24"/>
                  <w:szCs w:val="36"/>
                  <w:lang w:val="es-MX"/>
                </w:rPr>
                <m:t>c</m:t>
              </m:r>
            </m:den>
          </m:f>
          <m:r>
            <w:rPr>
              <w:rFonts w:ascii="Cambria Math" w:hAnsi="Cambria Math" w:cs="Arial"/>
              <w:color w:val="171717" w:themeColor="background2" w:themeShade="1A"/>
              <w:kern w:val="24"/>
              <w:szCs w:val="36"/>
              <w:lang w:val="es-MX"/>
            </w:rPr>
            <m:t>           (6)</m:t>
          </m:r>
        </m:oMath>
      </m:oMathPara>
    </w:p>
    <w:p w14:paraId="7A164624" w14:textId="37E4BC8B" w:rsidR="00C6283E" w:rsidRDefault="00C6283E" w:rsidP="00144BDD">
      <w:pPr>
        <w:spacing w:line="240" w:lineRule="auto"/>
        <w:rPr>
          <w:rFonts w:ascii="Arial" w:eastAsiaTheme="minorEastAsia" w:hAnsi="Arial" w:cs="Arial"/>
          <w:sz w:val="24"/>
          <w:szCs w:val="24"/>
          <w:lang w:val="es-MX"/>
        </w:rPr>
      </w:pPr>
    </w:p>
    <w:p w14:paraId="5D21E19B" w14:textId="77777777" w:rsidR="00C6283E" w:rsidRDefault="00C6283E" w:rsidP="00144BDD">
      <w:pPr>
        <w:spacing w:line="240" w:lineRule="auto"/>
        <w:rPr>
          <w:rFonts w:ascii="Arial" w:eastAsiaTheme="minorEastAsia" w:hAnsi="Arial" w:cs="Arial"/>
          <w:sz w:val="24"/>
          <w:szCs w:val="24"/>
          <w:lang w:val="es-MX"/>
        </w:rPr>
      </w:pPr>
    </w:p>
    <w:p w14:paraId="04FE22B1" w14:textId="728CC9DE" w:rsidR="00144BDD" w:rsidRDefault="00144BDD" w:rsidP="00144BDD">
      <w:pPr>
        <w:spacing w:line="240" w:lineRule="auto"/>
        <w:rPr>
          <w:rFonts w:ascii="Arial" w:eastAsiaTheme="minorEastAsia" w:hAnsi="Arial" w:cs="Arial"/>
          <w:sz w:val="24"/>
          <w:szCs w:val="24"/>
          <w:lang w:val="es-MX"/>
        </w:rPr>
      </w:pPr>
    </w:p>
    <w:p w14:paraId="14BD2EF1" w14:textId="268C95C5" w:rsidR="00144BDD" w:rsidRDefault="00144BDD" w:rsidP="00144BDD">
      <w:pPr>
        <w:spacing w:line="240" w:lineRule="auto"/>
        <w:rPr>
          <w:rFonts w:ascii="Arial" w:eastAsiaTheme="minorEastAsia" w:hAnsi="Arial" w:cs="Arial"/>
          <w:sz w:val="24"/>
          <w:szCs w:val="24"/>
          <w:lang w:val="es-MX"/>
        </w:rPr>
      </w:pPr>
    </w:p>
    <w:p w14:paraId="6A1F7636" w14:textId="77777777" w:rsidR="00742868" w:rsidRDefault="00742868" w:rsidP="00742868">
      <w:pPr>
        <w:spacing w:line="240" w:lineRule="auto"/>
        <w:jc w:val="center"/>
        <w:rPr>
          <w:rFonts w:ascii="Arial" w:eastAsiaTheme="minorEastAsia" w:hAnsi="Arial" w:cs="Arial"/>
          <w:sz w:val="24"/>
          <w:szCs w:val="24"/>
          <w:lang w:val="es-MX"/>
        </w:rPr>
      </w:pPr>
    </w:p>
    <w:p w14:paraId="3F1EF119" w14:textId="77777777" w:rsidR="00742868" w:rsidRDefault="00742868" w:rsidP="00742868">
      <w:pPr>
        <w:spacing w:line="240" w:lineRule="auto"/>
        <w:jc w:val="center"/>
        <w:rPr>
          <w:rFonts w:ascii="Arial" w:eastAsiaTheme="minorEastAsia" w:hAnsi="Arial" w:cs="Arial"/>
          <w:sz w:val="24"/>
          <w:szCs w:val="24"/>
          <w:lang w:val="es-MX"/>
        </w:rPr>
      </w:pPr>
    </w:p>
    <w:p w14:paraId="37B07B68" w14:textId="77777777" w:rsidR="00742868" w:rsidRDefault="00742868" w:rsidP="00742868">
      <w:pPr>
        <w:spacing w:line="240" w:lineRule="auto"/>
        <w:jc w:val="center"/>
        <w:rPr>
          <w:rFonts w:ascii="Arial" w:eastAsiaTheme="minorEastAsia" w:hAnsi="Arial" w:cs="Arial"/>
          <w:sz w:val="24"/>
          <w:szCs w:val="24"/>
          <w:lang w:val="es-MX"/>
        </w:rPr>
      </w:pPr>
    </w:p>
    <w:p w14:paraId="3ECA54A2" w14:textId="6367830B" w:rsidR="00742868" w:rsidRDefault="00742868" w:rsidP="00742868">
      <w:pPr>
        <w:spacing w:line="240" w:lineRule="auto"/>
        <w:jc w:val="center"/>
        <w:rPr>
          <w:rFonts w:ascii="Arial" w:eastAsiaTheme="minorEastAsia" w:hAnsi="Arial" w:cs="Arial"/>
          <w:sz w:val="24"/>
          <w:szCs w:val="24"/>
          <w:lang w:val="es-MX"/>
        </w:rPr>
      </w:pPr>
    </w:p>
    <w:p w14:paraId="151B3303" w14:textId="0149ABEF" w:rsidR="00742868" w:rsidRDefault="00742868" w:rsidP="00742868">
      <w:pPr>
        <w:spacing w:line="240" w:lineRule="auto"/>
        <w:jc w:val="center"/>
        <w:rPr>
          <w:rFonts w:ascii="Arial" w:eastAsiaTheme="minorEastAsia" w:hAnsi="Arial" w:cs="Arial"/>
          <w:sz w:val="24"/>
          <w:szCs w:val="24"/>
          <w:lang w:val="es-MX"/>
        </w:rPr>
      </w:pPr>
    </w:p>
    <w:p w14:paraId="02559405" w14:textId="0D21C72D" w:rsidR="00742868" w:rsidRDefault="00742868" w:rsidP="00742868">
      <w:pPr>
        <w:spacing w:line="240" w:lineRule="auto"/>
        <w:jc w:val="center"/>
        <w:rPr>
          <w:rFonts w:ascii="Arial" w:eastAsiaTheme="minorEastAsia" w:hAnsi="Arial" w:cs="Arial"/>
          <w:sz w:val="24"/>
          <w:szCs w:val="24"/>
          <w:lang w:val="es-MX"/>
        </w:rPr>
      </w:pPr>
    </w:p>
    <w:p w14:paraId="63E2C716" w14:textId="35058848" w:rsidR="00742868" w:rsidRDefault="00742868" w:rsidP="00742868">
      <w:pPr>
        <w:spacing w:line="240" w:lineRule="auto"/>
        <w:jc w:val="center"/>
        <w:rPr>
          <w:rFonts w:ascii="Arial" w:eastAsiaTheme="minorEastAsia" w:hAnsi="Arial" w:cs="Arial"/>
          <w:sz w:val="24"/>
          <w:szCs w:val="24"/>
          <w:lang w:val="es-MX"/>
        </w:rPr>
      </w:pPr>
    </w:p>
    <w:p w14:paraId="3049F6CB" w14:textId="69DA97FE" w:rsidR="00742868" w:rsidRDefault="00742868" w:rsidP="00742868">
      <w:pPr>
        <w:spacing w:line="240" w:lineRule="auto"/>
        <w:jc w:val="center"/>
        <w:rPr>
          <w:rFonts w:ascii="Arial" w:eastAsiaTheme="minorEastAsia" w:hAnsi="Arial" w:cs="Arial"/>
          <w:sz w:val="24"/>
          <w:szCs w:val="24"/>
          <w:lang w:val="es-MX"/>
        </w:rPr>
      </w:pPr>
    </w:p>
    <w:p w14:paraId="0205ECD4" w14:textId="73CCBB07" w:rsidR="00742868" w:rsidRDefault="00742868" w:rsidP="00742868">
      <w:pPr>
        <w:spacing w:line="240" w:lineRule="auto"/>
        <w:jc w:val="center"/>
        <w:rPr>
          <w:rFonts w:ascii="Arial" w:eastAsiaTheme="minorEastAsia" w:hAnsi="Arial" w:cs="Arial"/>
          <w:sz w:val="24"/>
          <w:szCs w:val="24"/>
          <w:lang w:val="es-MX"/>
        </w:rPr>
      </w:pPr>
    </w:p>
    <w:p w14:paraId="102FEAF7" w14:textId="14B8E610" w:rsidR="00742868" w:rsidRDefault="00742868" w:rsidP="00742868">
      <w:pPr>
        <w:spacing w:line="240" w:lineRule="auto"/>
        <w:jc w:val="center"/>
        <w:rPr>
          <w:rFonts w:ascii="Arial" w:eastAsiaTheme="minorEastAsia" w:hAnsi="Arial" w:cs="Arial"/>
          <w:sz w:val="24"/>
          <w:szCs w:val="24"/>
          <w:lang w:val="es-MX"/>
        </w:rPr>
      </w:pPr>
    </w:p>
    <w:p w14:paraId="2B11C877" w14:textId="51C212C1" w:rsidR="00742868" w:rsidRDefault="00742868" w:rsidP="00742868">
      <w:pPr>
        <w:spacing w:line="240" w:lineRule="auto"/>
        <w:jc w:val="center"/>
        <w:rPr>
          <w:rFonts w:ascii="Arial" w:eastAsiaTheme="minorEastAsia" w:hAnsi="Arial" w:cs="Arial"/>
          <w:sz w:val="24"/>
          <w:szCs w:val="24"/>
          <w:lang w:val="es-MX"/>
        </w:rPr>
      </w:pPr>
      <w:r>
        <w:rPr>
          <w:rFonts w:ascii="Arial" w:eastAsiaTheme="minorEastAsia" w:hAnsi="Arial" w:cs="Arial"/>
          <w:sz w:val="24"/>
          <w:szCs w:val="24"/>
          <w:lang w:val="es-MX"/>
        </w:rPr>
        <w:lastRenderedPageBreak/>
        <w:t>La figura 2. corresponde a la comprobación del ejercicio 9 y allí podemos observar los resultados gráficos corresponden a los analícos.</w:t>
      </w:r>
    </w:p>
    <w:p w14:paraId="7A5A5B76" w14:textId="43C384CC" w:rsidR="00144BDD" w:rsidRDefault="00C6283E" w:rsidP="00742868">
      <w:pPr>
        <w:spacing w:line="240" w:lineRule="auto"/>
        <w:jc w:val="center"/>
        <w:rPr>
          <w:rFonts w:ascii="Arial" w:eastAsiaTheme="minorEastAsia" w:hAnsi="Arial" w:cs="Arial"/>
          <w:sz w:val="24"/>
          <w:szCs w:val="24"/>
          <w:lang w:val="es-MX"/>
        </w:rPr>
      </w:pPr>
      <w:r>
        <w:rPr>
          <w:noProof/>
          <w:lang w:val="en-US"/>
        </w:rPr>
        <w:drawing>
          <wp:inline distT="0" distB="0" distL="0" distR="0" wp14:anchorId="32C97038" wp14:editId="56B044BF">
            <wp:extent cx="2676525" cy="5572765"/>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6538" t="8832" r="41987" b="11681"/>
                    <a:stretch/>
                  </pic:blipFill>
                  <pic:spPr bwMode="auto">
                    <a:xfrm>
                      <a:off x="0" y="0"/>
                      <a:ext cx="2679041" cy="5578003"/>
                    </a:xfrm>
                    <a:prstGeom prst="rect">
                      <a:avLst/>
                    </a:prstGeom>
                    <a:ln>
                      <a:noFill/>
                    </a:ln>
                    <a:extLst>
                      <a:ext uri="{53640926-AAD7-44D8-BBD7-CCE9431645EC}">
                        <a14:shadowObscured xmlns:a14="http://schemas.microsoft.com/office/drawing/2010/main"/>
                      </a:ext>
                    </a:extLst>
                  </pic:spPr>
                </pic:pic>
              </a:graphicData>
            </a:graphic>
          </wp:inline>
        </w:drawing>
      </w:r>
    </w:p>
    <w:p w14:paraId="306A8F9A" w14:textId="4EF8DCB7" w:rsidR="00742868" w:rsidRDefault="00742868" w:rsidP="00742868">
      <w:pPr>
        <w:spacing w:line="240" w:lineRule="auto"/>
        <w:jc w:val="right"/>
        <w:rPr>
          <w:rFonts w:ascii="Arial" w:eastAsiaTheme="minorEastAsia" w:hAnsi="Arial" w:cs="Arial"/>
          <w:sz w:val="24"/>
          <w:szCs w:val="24"/>
          <w:lang w:val="es-MX"/>
        </w:rPr>
      </w:pPr>
      <w:r>
        <w:rPr>
          <w:rFonts w:ascii="Arial" w:eastAsiaTheme="minorEastAsia" w:hAnsi="Arial" w:cs="Arial"/>
          <w:sz w:val="24"/>
          <w:szCs w:val="24"/>
          <w:lang w:val="es-MX"/>
        </w:rPr>
        <w:t>Por el autor 25/03/2021</w:t>
      </w:r>
    </w:p>
    <w:p w14:paraId="766C8B46" w14:textId="0AC53EF7" w:rsidR="00144BDD" w:rsidRDefault="00742868" w:rsidP="00742868">
      <w:pPr>
        <w:spacing w:line="240" w:lineRule="auto"/>
        <w:jc w:val="center"/>
        <w:rPr>
          <w:rFonts w:ascii="Arial" w:hAnsi="Arial" w:cs="Arial"/>
          <w:sz w:val="24"/>
          <w:szCs w:val="24"/>
          <w:lang w:val="es-MX"/>
        </w:rPr>
      </w:pPr>
      <w:r>
        <w:rPr>
          <w:rFonts w:ascii="Arial" w:hAnsi="Arial" w:cs="Arial"/>
          <w:sz w:val="24"/>
          <w:szCs w:val="24"/>
          <w:lang w:val="es-MX"/>
        </w:rPr>
        <w:t>Figura 2. Comprobación del ejercicio 9</w:t>
      </w:r>
    </w:p>
    <w:p w14:paraId="1EE0E4E0" w14:textId="698FF690" w:rsidR="00833AE3" w:rsidRDefault="00833AE3" w:rsidP="00861862">
      <w:pPr>
        <w:spacing w:line="240" w:lineRule="auto"/>
        <w:rPr>
          <w:rFonts w:ascii="Arial" w:hAnsi="Arial" w:cs="Arial"/>
          <w:sz w:val="24"/>
          <w:szCs w:val="24"/>
          <w:lang w:val="es-MX"/>
        </w:rPr>
      </w:pPr>
    </w:p>
    <w:p w14:paraId="52F2F30A" w14:textId="0CB94165" w:rsidR="00833AE3" w:rsidRDefault="00833AE3" w:rsidP="00861862">
      <w:pPr>
        <w:spacing w:line="240" w:lineRule="auto"/>
        <w:rPr>
          <w:rFonts w:ascii="Arial" w:hAnsi="Arial" w:cs="Arial"/>
          <w:sz w:val="24"/>
          <w:szCs w:val="24"/>
          <w:lang w:val="es-MX"/>
        </w:rPr>
      </w:pPr>
    </w:p>
    <w:p w14:paraId="3A0E6BD3" w14:textId="5FAE88B4" w:rsidR="00742868" w:rsidRDefault="00742868" w:rsidP="00861862">
      <w:pPr>
        <w:spacing w:line="240" w:lineRule="auto"/>
        <w:rPr>
          <w:rFonts w:ascii="Arial" w:hAnsi="Arial" w:cs="Arial"/>
          <w:sz w:val="24"/>
          <w:szCs w:val="24"/>
          <w:lang w:val="es-MX"/>
        </w:rPr>
      </w:pPr>
    </w:p>
    <w:p w14:paraId="45BF4379" w14:textId="1A3B510D" w:rsidR="00742868" w:rsidRDefault="00742868" w:rsidP="00861862">
      <w:pPr>
        <w:spacing w:line="240" w:lineRule="auto"/>
        <w:rPr>
          <w:rFonts w:ascii="Arial" w:hAnsi="Arial" w:cs="Arial"/>
          <w:sz w:val="24"/>
          <w:szCs w:val="24"/>
          <w:lang w:val="es-MX"/>
        </w:rPr>
      </w:pPr>
    </w:p>
    <w:p w14:paraId="70A12B79" w14:textId="35C19DBA" w:rsidR="00742868" w:rsidRDefault="00742868" w:rsidP="00861862">
      <w:pPr>
        <w:spacing w:line="240" w:lineRule="auto"/>
        <w:rPr>
          <w:rFonts w:ascii="Arial" w:hAnsi="Arial" w:cs="Arial"/>
          <w:sz w:val="24"/>
          <w:szCs w:val="24"/>
          <w:lang w:val="es-MX"/>
        </w:rPr>
      </w:pPr>
    </w:p>
    <w:p w14:paraId="5FCCC39B" w14:textId="5487943D" w:rsidR="00742868" w:rsidRDefault="00742868" w:rsidP="00861862">
      <w:pPr>
        <w:spacing w:line="240" w:lineRule="auto"/>
        <w:rPr>
          <w:rFonts w:ascii="Arial" w:hAnsi="Arial" w:cs="Arial"/>
          <w:sz w:val="24"/>
          <w:szCs w:val="24"/>
          <w:lang w:val="es-MX"/>
        </w:rPr>
      </w:pPr>
    </w:p>
    <w:p w14:paraId="704EDB2C" w14:textId="7162A167" w:rsidR="00742868" w:rsidRDefault="00742868" w:rsidP="00861862">
      <w:pPr>
        <w:spacing w:line="240" w:lineRule="auto"/>
        <w:rPr>
          <w:rFonts w:ascii="Arial" w:hAnsi="Arial" w:cs="Arial"/>
          <w:sz w:val="24"/>
          <w:szCs w:val="24"/>
          <w:lang w:val="es-MX"/>
        </w:rPr>
      </w:pPr>
    </w:p>
    <w:p w14:paraId="6FD6EDD1" w14:textId="36776FBD" w:rsidR="00742868" w:rsidRDefault="00742868" w:rsidP="00861862">
      <w:pPr>
        <w:spacing w:line="240" w:lineRule="auto"/>
        <w:rPr>
          <w:rFonts w:ascii="Arial" w:hAnsi="Arial" w:cs="Arial"/>
          <w:sz w:val="24"/>
          <w:szCs w:val="24"/>
          <w:lang w:val="es-MX"/>
        </w:rPr>
      </w:pPr>
    </w:p>
    <w:p w14:paraId="1F066E6B" w14:textId="77777777" w:rsidR="00742868" w:rsidRDefault="00742868" w:rsidP="00861862">
      <w:pPr>
        <w:spacing w:line="240" w:lineRule="auto"/>
        <w:rPr>
          <w:rFonts w:ascii="Arial" w:hAnsi="Arial" w:cs="Arial"/>
          <w:sz w:val="24"/>
          <w:szCs w:val="24"/>
          <w:lang w:val="es-MX"/>
        </w:rPr>
      </w:pPr>
    </w:p>
    <w:tbl>
      <w:tblPr>
        <w:tblW w:w="9182" w:type="dxa"/>
        <w:tblCellMar>
          <w:left w:w="0" w:type="dxa"/>
          <w:right w:w="0" w:type="dxa"/>
        </w:tblCellMar>
        <w:tblLook w:val="0420" w:firstRow="1" w:lastRow="0" w:firstColumn="0" w:lastColumn="0" w:noHBand="0" w:noVBand="1"/>
      </w:tblPr>
      <w:tblGrid>
        <w:gridCol w:w="2870"/>
        <w:gridCol w:w="2875"/>
        <w:gridCol w:w="3437"/>
      </w:tblGrid>
      <w:tr w:rsidR="00861862" w:rsidRPr="00861862" w14:paraId="2545FAF4" w14:textId="77777777" w:rsidTr="00861862">
        <w:trPr>
          <w:trHeight w:val="210"/>
        </w:trPr>
        <w:tc>
          <w:tcPr>
            <w:tcW w:w="3060" w:type="dxa"/>
            <w:tcBorders>
              <w:top w:val="single" w:sz="8" w:space="0" w:color="595959"/>
              <w:left w:val="single" w:sz="8" w:space="0" w:color="595959"/>
              <w:bottom w:val="single" w:sz="8" w:space="0" w:color="595959"/>
              <w:right w:val="single" w:sz="8" w:space="0" w:color="595959"/>
            </w:tcBorders>
            <w:shd w:val="clear" w:color="auto" w:fill="auto"/>
            <w:tcMar>
              <w:top w:w="72" w:type="dxa"/>
              <w:left w:w="144" w:type="dxa"/>
              <w:bottom w:w="72" w:type="dxa"/>
              <w:right w:w="144" w:type="dxa"/>
            </w:tcMar>
            <w:hideMark/>
          </w:tcPr>
          <w:p w14:paraId="74886E20" w14:textId="77777777" w:rsidR="00861862" w:rsidRPr="00742868" w:rsidRDefault="00861862" w:rsidP="00861862">
            <w:pPr>
              <w:spacing w:line="240" w:lineRule="auto"/>
              <w:jc w:val="center"/>
              <w:rPr>
                <w:rFonts w:ascii="Arial" w:hAnsi="Arial" w:cs="Arial"/>
                <w:sz w:val="24"/>
                <w:szCs w:val="24"/>
                <w:lang w:val="es-MX"/>
              </w:rPr>
            </w:pPr>
            <w:r w:rsidRPr="00861862">
              <w:rPr>
                <w:rFonts w:ascii="Arial" w:hAnsi="Arial" w:cs="Arial"/>
                <w:sz w:val="24"/>
                <w:szCs w:val="24"/>
                <w:lang w:val="es-MX"/>
              </w:rPr>
              <w:t>Nombre del Estudiante</w:t>
            </w:r>
          </w:p>
        </w:tc>
        <w:tc>
          <w:tcPr>
            <w:tcW w:w="3061" w:type="dxa"/>
            <w:tcBorders>
              <w:top w:val="single" w:sz="8" w:space="0" w:color="595959"/>
              <w:left w:val="single" w:sz="8" w:space="0" w:color="595959"/>
              <w:bottom w:val="single" w:sz="8" w:space="0" w:color="595959"/>
              <w:right w:val="single" w:sz="8" w:space="0" w:color="595959"/>
            </w:tcBorders>
            <w:shd w:val="clear" w:color="auto" w:fill="auto"/>
            <w:tcMar>
              <w:top w:w="72" w:type="dxa"/>
              <w:left w:w="144" w:type="dxa"/>
              <w:bottom w:w="72" w:type="dxa"/>
              <w:right w:w="144" w:type="dxa"/>
            </w:tcMar>
            <w:hideMark/>
          </w:tcPr>
          <w:p w14:paraId="30F5C56D" w14:textId="77777777" w:rsidR="00861862" w:rsidRPr="00742868" w:rsidRDefault="00861862" w:rsidP="00861862">
            <w:pPr>
              <w:spacing w:line="240" w:lineRule="auto"/>
              <w:jc w:val="center"/>
              <w:rPr>
                <w:rFonts w:ascii="Arial" w:hAnsi="Arial" w:cs="Arial"/>
                <w:sz w:val="24"/>
                <w:szCs w:val="24"/>
                <w:lang w:val="es-MX"/>
              </w:rPr>
            </w:pPr>
            <w:r w:rsidRPr="00861862">
              <w:rPr>
                <w:rFonts w:ascii="Arial" w:hAnsi="Arial" w:cs="Arial"/>
                <w:sz w:val="24"/>
                <w:szCs w:val="24"/>
                <w:lang w:val="es-MX"/>
              </w:rPr>
              <w:t>Ejercicio sustentado</w:t>
            </w:r>
          </w:p>
        </w:tc>
        <w:tc>
          <w:tcPr>
            <w:tcW w:w="3061" w:type="dxa"/>
            <w:tcBorders>
              <w:top w:val="single" w:sz="8" w:space="0" w:color="595959"/>
              <w:left w:val="single" w:sz="8" w:space="0" w:color="595959"/>
              <w:bottom w:val="single" w:sz="8" w:space="0" w:color="595959"/>
              <w:right w:val="single" w:sz="8" w:space="0" w:color="595959"/>
            </w:tcBorders>
            <w:shd w:val="clear" w:color="auto" w:fill="auto"/>
            <w:tcMar>
              <w:top w:w="72" w:type="dxa"/>
              <w:left w:w="144" w:type="dxa"/>
              <w:bottom w:w="72" w:type="dxa"/>
              <w:right w:w="144" w:type="dxa"/>
            </w:tcMar>
            <w:hideMark/>
          </w:tcPr>
          <w:p w14:paraId="5FA3AD8E" w14:textId="53F38027" w:rsidR="00861862" w:rsidRPr="00742868" w:rsidRDefault="00861862" w:rsidP="00861862">
            <w:pPr>
              <w:spacing w:line="240" w:lineRule="auto"/>
              <w:jc w:val="center"/>
              <w:rPr>
                <w:rFonts w:ascii="Arial" w:hAnsi="Arial" w:cs="Arial"/>
                <w:sz w:val="24"/>
                <w:szCs w:val="24"/>
                <w:lang w:val="es-MX"/>
              </w:rPr>
            </w:pPr>
            <w:r w:rsidRPr="00861862">
              <w:rPr>
                <w:rFonts w:ascii="Arial" w:hAnsi="Arial" w:cs="Arial"/>
                <w:sz w:val="24"/>
                <w:szCs w:val="24"/>
                <w:lang w:val="es-MX"/>
              </w:rPr>
              <w:t>Enlace del vídeo</w:t>
            </w:r>
          </w:p>
        </w:tc>
      </w:tr>
      <w:tr w:rsidR="00861862" w:rsidRPr="00861862" w14:paraId="20BD8045" w14:textId="77777777" w:rsidTr="00861862">
        <w:trPr>
          <w:trHeight w:val="210"/>
        </w:trPr>
        <w:tc>
          <w:tcPr>
            <w:tcW w:w="3060" w:type="dxa"/>
            <w:tcBorders>
              <w:top w:val="single" w:sz="8" w:space="0" w:color="595959"/>
              <w:left w:val="single" w:sz="8" w:space="0" w:color="595959"/>
              <w:bottom w:val="single" w:sz="8" w:space="0" w:color="595959"/>
              <w:right w:val="single" w:sz="8" w:space="0" w:color="595959"/>
            </w:tcBorders>
            <w:shd w:val="clear" w:color="auto" w:fill="auto"/>
            <w:tcMar>
              <w:top w:w="72" w:type="dxa"/>
              <w:left w:w="144" w:type="dxa"/>
              <w:bottom w:w="72" w:type="dxa"/>
              <w:right w:w="144" w:type="dxa"/>
            </w:tcMar>
            <w:hideMark/>
          </w:tcPr>
          <w:p w14:paraId="08B9185E" w14:textId="3F882D10" w:rsidR="00861862" w:rsidRPr="00742868" w:rsidRDefault="00861862" w:rsidP="00861862">
            <w:pPr>
              <w:spacing w:line="240" w:lineRule="auto"/>
              <w:jc w:val="center"/>
              <w:rPr>
                <w:rFonts w:ascii="Arial" w:hAnsi="Arial" w:cs="Arial"/>
                <w:sz w:val="24"/>
                <w:szCs w:val="24"/>
                <w:lang w:val="es-MX"/>
              </w:rPr>
            </w:pPr>
            <w:r w:rsidRPr="00861862">
              <w:rPr>
                <w:rFonts w:ascii="Arial" w:hAnsi="Arial" w:cs="Arial"/>
                <w:sz w:val="24"/>
                <w:szCs w:val="24"/>
                <w:lang w:val="es-MX"/>
              </w:rPr>
              <w:t>Fernando Pantoja</w:t>
            </w:r>
          </w:p>
        </w:tc>
        <w:tc>
          <w:tcPr>
            <w:tcW w:w="3061" w:type="dxa"/>
            <w:tcBorders>
              <w:top w:val="single" w:sz="8" w:space="0" w:color="595959"/>
              <w:left w:val="single" w:sz="8" w:space="0" w:color="595959"/>
              <w:bottom w:val="single" w:sz="8" w:space="0" w:color="595959"/>
              <w:right w:val="single" w:sz="8" w:space="0" w:color="595959"/>
            </w:tcBorders>
            <w:shd w:val="clear" w:color="auto" w:fill="auto"/>
            <w:tcMar>
              <w:top w:w="72" w:type="dxa"/>
              <w:left w:w="144" w:type="dxa"/>
              <w:bottom w:w="72" w:type="dxa"/>
              <w:right w:w="144" w:type="dxa"/>
            </w:tcMar>
            <w:hideMark/>
          </w:tcPr>
          <w:p w14:paraId="3FE88AB1" w14:textId="77777777" w:rsidR="00861862" w:rsidRPr="00742868" w:rsidRDefault="00861862" w:rsidP="00861862">
            <w:pPr>
              <w:spacing w:line="240" w:lineRule="auto"/>
              <w:jc w:val="center"/>
              <w:rPr>
                <w:rFonts w:ascii="Arial" w:hAnsi="Arial" w:cs="Arial"/>
                <w:sz w:val="24"/>
                <w:szCs w:val="24"/>
                <w:lang w:val="es-MX"/>
              </w:rPr>
            </w:pPr>
            <w:r w:rsidRPr="00861862">
              <w:rPr>
                <w:rFonts w:ascii="Arial" w:hAnsi="Arial" w:cs="Arial"/>
                <w:sz w:val="24"/>
                <w:szCs w:val="24"/>
                <w:lang w:val="es-MX"/>
              </w:rPr>
              <w:t>6</w:t>
            </w:r>
          </w:p>
        </w:tc>
        <w:tc>
          <w:tcPr>
            <w:tcW w:w="3061" w:type="dxa"/>
            <w:tcBorders>
              <w:top w:val="single" w:sz="8" w:space="0" w:color="595959"/>
              <w:left w:val="single" w:sz="8" w:space="0" w:color="595959"/>
              <w:bottom w:val="single" w:sz="8" w:space="0" w:color="595959"/>
              <w:right w:val="single" w:sz="8" w:space="0" w:color="595959"/>
            </w:tcBorders>
            <w:shd w:val="clear" w:color="auto" w:fill="auto"/>
            <w:tcMar>
              <w:top w:w="72" w:type="dxa"/>
              <w:left w:w="144" w:type="dxa"/>
              <w:bottom w:w="72" w:type="dxa"/>
              <w:right w:w="144" w:type="dxa"/>
            </w:tcMar>
            <w:hideMark/>
          </w:tcPr>
          <w:p w14:paraId="571D7926" w14:textId="663590EF" w:rsidR="00861862" w:rsidRPr="00861862" w:rsidRDefault="00D14238" w:rsidP="00861862">
            <w:pPr>
              <w:spacing w:line="240" w:lineRule="auto"/>
              <w:jc w:val="center"/>
              <w:rPr>
                <w:rFonts w:ascii="Arial" w:hAnsi="Arial" w:cs="Arial"/>
                <w:sz w:val="24"/>
                <w:szCs w:val="24"/>
                <w:lang w:val="en-US"/>
              </w:rPr>
            </w:pPr>
            <w:hyperlink r:id="rId13" w:history="1">
              <w:r w:rsidR="00861862" w:rsidRPr="00861862">
                <w:rPr>
                  <w:rStyle w:val="Hipervnculo"/>
                  <w:rFonts w:ascii="Arial" w:hAnsi="Arial" w:cs="Arial"/>
                  <w:sz w:val="24"/>
                  <w:szCs w:val="24"/>
                  <w:lang w:val="es-MX"/>
                </w:rPr>
                <w:t>https://youtu.be/2f4EvU1J0h4</w:t>
              </w:r>
            </w:hyperlink>
          </w:p>
        </w:tc>
      </w:tr>
    </w:tbl>
    <w:p w14:paraId="55C22E1A" w14:textId="77777777" w:rsidR="00861862" w:rsidRDefault="00861862" w:rsidP="00861862">
      <w:pPr>
        <w:spacing w:line="240" w:lineRule="auto"/>
        <w:rPr>
          <w:rFonts w:ascii="Arial" w:hAnsi="Arial" w:cs="Arial"/>
          <w:sz w:val="24"/>
          <w:szCs w:val="24"/>
          <w:lang w:val="es-MX"/>
        </w:rPr>
      </w:pPr>
    </w:p>
    <w:p w14:paraId="556567CE" w14:textId="77777777" w:rsidR="00D3382C" w:rsidRDefault="00D3382C" w:rsidP="00861862">
      <w:pPr>
        <w:spacing w:line="259" w:lineRule="auto"/>
        <w:rPr>
          <w:rFonts w:ascii="Times New Roman" w:hAnsi="Times New Roman" w:cs="Times New Roman"/>
          <w:b/>
          <w:bCs/>
          <w:color w:val="000000" w:themeColor="text1"/>
          <w:sz w:val="24"/>
          <w:szCs w:val="24"/>
        </w:rPr>
      </w:pPr>
    </w:p>
    <w:p w14:paraId="24FF8F46" w14:textId="1EF1221C" w:rsidR="00D3382C" w:rsidRDefault="00D3382C" w:rsidP="00861862">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Conclusiones:</w:t>
      </w:r>
    </w:p>
    <w:p w14:paraId="23B65DB2" w14:textId="77777777" w:rsidR="00D3382C" w:rsidRDefault="00D3382C" w:rsidP="00861862">
      <w:pPr>
        <w:spacing w:line="259" w:lineRule="auto"/>
        <w:rPr>
          <w:rFonts w:ascii="Times New Roman" w:hAnsi="Times New Roman" w:cs="Times New Roman"/>
          <w:b/>
          <w:bCs/>
          <w:color w:val="000000" w:themeColor="text1"/>
          <w:sz w:val="24"/>
          <w:szCs w:val="24"/>
        </w:rPr>
      </w:pPr>
    </w:p>
    <w:p w14:paraId="03689E9F" w14:textId="77777777" w:rsidR="00D3382C" w:rsidRDefault="00D3382C" w:rsidP="00861862">
      <w:pPr>
        <w:spacing w:line="259" w:lineRule="auto"/>
        <w:rPr>
          <w:rFonts w:ascii="Times New Roman" w:hAnsi="Times New Roman" w:cs="Times New Roman"/>
          <w:b/>
          <w:bCs/>
          <w:color w:val="000000" w:themeColor="text1"/>
          <w:sz w:val="24"/>
          <w:szCs w:val="24"/>
        </w:rPr>
      </w:pPr>
    </w:p>
    <w:p w14:paraId="1D8A6403" w14:textId="77777777" w:rsidR="00D3382C" w:rsidRDefault="00D3382C" w:rsidP="00861862">
      <w:pPr>
        <w:spacing w:line="259" w:lineRule="auto"/>
        <w:rPr>
          <w:rFonts w:ascii="Times New Roman" w:hAnsi="Times New Roman" w:cs="Times New Roman"/>
          <w:b/>
          <w:bCs/>
          <w:color w:val="000000" w:themeColor="text1"/>
          <w:sz w:val="24"/>
          <w:szCs w:val="24"/>
        </w:rPr>
      </w:pPr>
    </w:p>
    <w:p w14:paraId="3B9480B1" w14:textId="02F16C0C" w:rsidR="00861862" w:rsidRDefault="00D3382C" w:rsidP="00861862">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Bibliografia:</w:t>
      </w:r>
      <w:r w:rsidR="00861862">
        <w:rPr>
          <w:rFonts w:ascii="Times New Roman" w:hAnsi="Times New Roman" w:cs="Times New Roman"/>
          <w:b/>
          <w:bCs/>
          <w:color w:val="000000" w:themeColor="text1"/>
          <w:sz w:val="24"/>
          <w:szCs w:val="24"/>
        </w:rPr>
        <w:br w:type="page"/>
      </w:r>
    </w:p>
    <w:p w14:paraId="7521C347" w14:textId="1D074952" w:rsidR="00861862" w:rsidRDefault="00861862" w:rsidP="00861862">
      <w:pPr>
        <w:spacing w:line="259" w:lineRule="auto"/>
        <w:rPr>
          <w:rFonts w:ascii="Times New Roman" w:hAnsi="Times New Roman" w:cs="Times New Roman"/>
          <w:b/>
          <w:bCs/>
          <w:color w:val="000000" w:themeColor="text1"/>
          <w:sz w:val="24"/>
          <w:szCs w:val="24"/>
        </w:rPr>
      </w:pPr>
    </w:p>
    <w:p w14:paraId="24545823" w14:textId="15A20093" w:rsidR="00861862" w:rsidRDefault="00861862">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Conclusiones </w:t>
      </w:r>
    </w:p>
    <w:p w14:paraId="02FCD794" w14:textId="2AA55C0C" w:rsidR="00840DAF" w:rsidRDefault="00840DAF">
      <w:pPr>
        <w:spacing w:line="259" w:lineRule="auto"/>
        <w:rPr>
          <w:rFonts w:ascii="Times New Roman" w:hAnsi="Times New Roman" w:cs="Times New Roman"/>
          <w:b/>
          <w:bCs/>
          <w:color w:val="000000" w:themeColor="text1"/>
          <w:sz w:val="24"/>
          <w:szCs w:val="24"/>
        </w:rPr>
      </w:pPr>
    </w:p>
    <w:p w14:paraId="24C90F34" w14:textId="09278C40" w:rsidR="00840DAF" w:rsidRDefault="00840DAF">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En la realización de este trabajo se logro formalizar una presentación acorde apa de los ejercicios propuestos , la comprobación………………….. y la realización de un video………………………………………………………………………………………………………………………………………………………………………………………………………….</w:t>
      </w:r>
    </w:p>
    <w:p w14:paraId="456CA497" w14:textId="77777777" w:rsidR="00861862" w:rsidRDefault="00861862" w:rsidP="00861862">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r>
        <w:rPr>
          <w:rFonts w:ascii="Times New Roman" w:hAnsi="Times New Roman" w:cs="Times New Roman"/>
          <w:b/>
          <w:bCs/>
          <w:color w:val="000000" w:themeColor="text1"/>
          <w:sz w:val="24"/>
          <w:szCs w:val="24"/>
        </w:rPr>
        <w:lastRenderedPageBreak/>
        <w:t>Referencias Bibliográficas</w:t>
      </w:r>
    </w:p>
    <w:p w14:paraId="1408F0E5" w14:textId="582603CD" w:rsidR="00F37DF3" w:rsidRPr="00861862" w:rsidRDefault="00F37DF3" w:rsidP="00861862">
      <w:pPr>
        <w:spacing w:line="259" w:lineRule="auto"/>
        <w:rPr>
          <w:rFonts w:ascii="Times New Roman" w:hAnsi="Times New Roman" w:cs="Times New Roman"/>
          <w:b/>
          <w:bCs/>
          <w:color w:val="000000" w:themeColor="text1"/>
          <w:sz w:val="24"/>
          <w:szCs w:val="24"/>
        </w:rPr>
      </w:pPr>
      <w:r w:rsidRPr="0024613C">
        <w:rPr>
          <w:rFonts w:ascii="Times New Roman" w:hAnsi="Times New Roman" w:cs="Times New Roman"/>
          <w:b/>
          <w:bCs/>
          <w:sz w:val="24"/>
          <w:szCs w:val="24"/>
        </w:rPr>
        <w:t xml:space="preserve"> </w:t>
      </w:r>
    </w:p>
    <w:p w14:paraId="51BBEEEB" w14:textId="5CF32B60" w:rsidR="00BF25CC" w:rsidRPr="00BF25CC" w:rsidRDefault="00BF25CC" w:rsidP="00BF25CC">
      <w:pPr>
        <w:spacing w:line="480" w:lineRule="auto"/>
        <w:ind w:left="709" w:hanging="709"/>
        <w:rPr>
          <w:rFonts w:ascii="Times New Roman" w:hAnsi="Times New Roman" w:cs="Times New Roman"/>
          <w:sz w:val="24"/>
          <w:szCs w:val="24"/>
        </w:rPr>
      </w:pPr>
      <w:r w:rsidRPr="00BF25CC">
        <w:rPr>
          <w:rFonts w:ascii="Times New Roman" w:hAnsi="Times New Roman" w:cs="Times New Roman"/>
          <w:sz w:val="24"/>
          <w:szCs w:val="24"/>
        </w:rPr>
        <w:t>Rondón, J. (2017). Algebra, Trigonometría y Geometría Analítica. Bogotá D.C.: Universidad Nacional Abierta y a Distancia. Páginas 7–79,81-118,122-129.Recuperado de http://hdl.handle.net/10596/11583</w:t>
      </w:r>
    </w:p>
    <w:p w14:paraId="1D90CA2D" w14:textId="31C9990B" w:rsidR="00BF25CC" w:rsidRPr="00827737" w:rsidRDefault="00BF25CC" w:rsidP="00BF25CC">
      <w:pPr>
        <w:spacing w:line="480" w:lineRule="auto"/>
        <w:ind w:left="709" w:hanging="709"/>
        <w:rPr>
          <w:rFonts w:ascii="Times New Roman" w:hAnsi="Times New Roman" w:cs="Times New Roman"/>
          <w:sz w:val="24"/>
          <w:szCs w:val="24"/>
        </w:rPr>
      </w:pPr>
      <w:r w:rsidRPr="00BF25CC">
        <w:rPr>
          <w:rFonts w:ascii="Times New Roman" w:hAnsi="Times New Roman" w:cs="Times New Roman"/>
          <w:sz w:val="24"/>
          <w:szCs w:val="24"/>
        </w:rPr>
        <w:t xml:space="preserve"> Rondón, J. (2017). Algebra, Trigonometría y Geometía Analítica. Bogotá D.C.: Universidad Nacional Abierta y a Distancia. Páginas 285–347,348-354,360-372.Recuperado de http://hdl.handle.net/10596/11583</w:t>
      </w:r>
    </w:p>
    <w:p w14:paraId="604C3914" w14:textId="77777777" w:rsidR="00827737" w:rsidRPr="00B93B33" w:rsidRDefault="00827737" w:rsidP="00A27101">
      <w:pPr>
        <w:spacing w:line="480" w:lineRule="auto"/>
        <w:rPr>
          <w:rFonts w:ascii="Times New Roman" w:hAnsi="Times New Roman" w:cs="Times New Roman"/>
          <w:i/>
          <w:iCs/>
          <w:sz w:val="24"/>
          <w:szCs w:val="24"/>
        </w:rPr>
      </w:pPr>
    </w:p>
    <w:p w14:paraId="49187274" w14:textId="77777777" w:rsidR="00827737" w:rsidRPr="00B93B33" w:rsidRDefault="00827737" w:rsidP="00A27101">
      <w:pPr>
        <w:spacing w:line="480" w:lineRule="auto"/>
        <w:rPr>
          <w:rFonts w:ascii="Times New Roman" w:hAnsi="Times New Roman" w:cs="Times New Roman"/>
          <w:i/>
          <w:iCs/>
          <w:sz w:val="24"/>
          <w:szCs w:val="24"/>
        </w:rPr>
      </w:pPr>
    </w:p>
    <w:p w14:paraId="26FC39CD" w14:textId="77777777" w:rsidR="00F37DF3" w:rsidRPr="00B93B33" w:rsidRDefault="00F37DF3" w:rsidP="0024613C">
      <w:pPr>
        <w:spacing w:line="480" w:lineRule="auto"/>
        <w:rPr>
          <w:rFonts w:ascii="Times New Roman" w:hAnsi="Times New Roman" w:cs="Times New Roman"/>
          <w:b/>
          <w:bCs/>
          <w:sz w:val="24"/>
          <w:szCs w:val="24"/>
        </w:rPr>
      </w:pPr>
    </w:p>
    <w:sectPr w:rsidR="00F37DF3" w:rsidRPr="00B93B33" w:rsidSect="009815BC">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52009" w14:textId="77777777" w:rsidR="00D14238" w:rsidRDefault="00D14238" w:rsidP="00827737">
      <w:pPr>
        <w:spacing w:after="0" w:line="240" w:lineRule="auto"/>
      </w:pPr>
      <w:r>
        <w:separator/>
      </w:r>
    </w:p>
  </w:endnote>
  <w:endnote w:type="continuationSeparator" w:id="0">
    <w:p w14:paraId="79C1AF18" w14:textId="77777777" w:rsidR="00D14238" w:rsidRDefault="00D14238" w:rsidP="0082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DF890" w14:textId="77777777" w:rsidR="00D14238" w:rsidRDefault="00D14238" w:rsidP="00827737">
      <w:pPr>
        <w:spacing w:after="0" w:line="240" w:lineRule="auto"/>
      </w:pPr>
      <w:r>
        <w:separator/>
      </w:r>
    </w:p>
  </w:footnote>
  <w:footnote w:type="continuationSeparator" w:id="0">
    <w:p w14:paraId="24D94C59" w14:textId="77777777" w:rsidR="00D14238" w:rsidRDefault="00D14238" w:rsidP="00827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20"/>
      <w:gridCol w:w="3121"/>
      <w:gridCol w:w="3119"/>
    </w:tblGrid>
    <w:tr w:rsidR="00827737" w:rsidRPr="00827737" w14:paraId="68711422" w14:textId="77777777">
      <w:trPr>
        <w:trHeight w:val="720"/>
      </w:trPr>
      <w:tc>
        <w:tcPr>
          <w:tcW w:w="1667" w:type="pct"/>
        </w:tcPr>
        <w:p w14:paraId="42DC0B33" w14:textId="77777777" w:rsidR="00827737" w:rsidRDefault="00827737">
          <w:pPr>
            <w:pStyle w:val="Encabezado"/>
            <w:rPr>
              <w:color w:val="4472C4" w:themeColor="accent1"/>
            </w:rPr>
          </w:pPr>
        </w:p>
      </w:tc>
      <w:tc>
        <w:tcPr>
          <w:tcW w:w="1667" w:type="pct"/>
        </w:tcPr>
        <w:p w14:paraId="0EA6841E" w14:textId="77777777" w:rsidR="00827737" w:rsidRDefault="00827737">
          <w:pPr>
            <w:pStyle w:val="Encabezado"/>
            <w:jc w:val="center"/>
            <w:rPr>
              <w:color w:val="4472C4" w:themeColor="accent1"/>
            </w:rPr>
          </w:pPr>
        </w:p>
      </w:tc>
      <w:tc>
        <w:tcPr>
          <w:tcW w:w="1666" w:type="pct"/>
        </w:tcPr>
        <w:p w14:paraId="25271C30" w14:textId="7301894A" w:rsidR="00827737" w:rsidRPr="00827737" w:rsidRDefault="00827737">
          <w:pPr>
            <w:pStyle w:val="Encabezado"/>
            <w:jc w:val="right"/>
            <w:rPr>
              <w:rFonts w:ascii="Times New Roman" w:hAnsi="Times New Roman" w:cs="Times New Roman"/>
            </w:rPr>
          </w:pPr>
          <w:r w:rsidRPr="00827737">
            <w:rPr>
              <w:rFonts w:ascii="Times New Roman" w:hAnsi="Times New Roman" w:cs="Times New Roman"/>
              <w:sz w:val="24"/>
              <w:szCs w:val="24"/>
            </w:rPr>
            <w:fldChar w:fldCharType="begin"/>
          </w:r>
          <w:r w:rsidRPr="00827737">
            <w:rPr>
              <w:rFonts w:ascii="Times New Roman" w:hAnsi="Times New Roman" w:cs="Times New Roman"/>
              <w:sz w:val="24"/>
              <w:szCs w:val="24"/>
            </w:rPr>
            <w:instrText>PAGE   \* MERGEFORMAT</w:instrText>
          </w:r>
          <w:r w:rsidRPr="00827737">
            <w:rPr>
              <w:rFonts w:ascii="Times New Roman" w:hAnsi="Times New Roman" w:cs="Times New Roman"/>
              <w:sz w:val="24"/>
              <w:szCs w:val="24"/>
            </w:rPr>
            <w:fldChar w:fldCharType="separate"/>
          </w:r>
          <w:r w:rsidR="005411C9" w:rsidRPr="005411C9">
            <w:rPr>
              <w:rFonts w:ascii="Times New Roman" w:hAnsi="Times New Roman" w:cs="Times New Roman"/>
              <w:noProof/>
              <w:sz w:val="24"/>
              <w:szCs w:val="24"/>
              <w:lang w:val="es-ES"/>
            </w:rPr>
            <w:t>8</w:t>
          </w:r>
          <w:r w:rsidRPr="00827737">
            <w:rPr>
              <w:rFonts w:ascii="Times New Roman" w:hAnsi="Times New Roman" w:cs="Times New Roman"/>
              <w:sz w:val="24"/>
              <w:szCs w:val="24"/>
            </w:rPr>
            <w:fldChar w:fldCharType="end"/>
          </w:r>
        </w:p>
      </w:tc>
    </w:tr>
  </w:tbl>
  <w:p w14:paraId="4AE14C4B" w14:textId="77777777" w:rsidR="00827737" w:rsidRDefault="0082773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6748"/>
    <w:multiLevelType w:val="hybridMultilevel"/>
    <w:tmpl w:val="3FA03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27490"/>
    <w:multiLevelType w:val="hybridMultilevel"/>
    <w:tmpl w:val="EF0A00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E7E0BFB"/>
    <w:multiLevelType w:val="hybridMultilevel"/>
    <w:tmpl w:val="008C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62"/>
    <w:rsid w:val="00050777"/>
    <w:rsid w:val="00087C69"/>
    <w:rsid w:val="001373B5"/>
    <w:rsid w:val="00144BDD"/>
    <w:rsid w:val="001574FA"/>
    <w:rsid w:val="00227D48"/>
    <w:rsid w:val="0024613C"/>
    <w:rsid w:val="00246176"/>
    <w:rsid w:val="0025372F"/>
    <w:rsid w:val="00264743"/>
    <w:rsid w:val="0027484E"/>
    <w:rsid w:val="003C558F"/>
    <w:rsid w:val="00410B1F"/>
    <w:rsid w:val="004826B9"/>
    <w:rsid w:val="005411C9"/>
    <w:rsid w:val="00561C55"/>
    <w:rsid w:val="0059125A"/>
    <w:rsid w:val="005A1DFD"/>
    <w:rsid w:val="005D4CD6"/>
    <w:rsid w:val="00695036"/>
    <w:rsid w:val="007223F8"/>
    <w:rsid w:val="00742868"/>
    <w:rsid w:val="00775C0D"/>
    <w:rsid w:val="007E0722"/>
    <w:rsid w:val="0081188F"/>
    <w:rsid w:val="00827737"/>
    <w:rsid w:val="00833AE3"/>
    <w:rsid w:val="00840DAF"/>
    <w:rsid w:val="0084581F"/>
    <w:rsid w:val="00853816"/>
    <w:rsid w:val="00861862"/>
    <w:rsid w:val="00867656"/>
    <w:rsid w:val="00887592"/>
    <w:rsid w:val="008A1662"/>
    <w:rsid w:val="008E2F42"/>
    <w:rsid w:val="00924A8A"/>
    <w:rsid w:val="00972017"/>
    <w:rsid w:val="009815BC"/>
    <w:rsid w:val="009D1465"/>
    <w:rsid w:val="009F40E9"/>
    <w:rsid w:val="00A27101"/>
    <w:rsid w:val="00AB5926"/>
    <w:rsid w:val="00AE0D70"/>
    <w:rsid w:val="00AF7835"/>
    <w:rsid w:val="00B032FB"/>
    <w:rsid w:val="00B9383D"/>
    <w:rsid w:val="00B93B33"/>
    <w:rsid w:val="00BB175F"/>
    <w:rsid w:val="00BE1615"/>
    <w:rsid w:val="00BF25CC"/>
    <w:rsid w:val="00C26757"/>
    <w:rsid w:val="00C3193B"/>
    <w:rsid w:val="00C40CE4"/>
    <w:rsid w:val="00C6283E"/>
    <w:rsid w:val="00D00124"/>
    <w:rsid w:val="00D14238"/>
    <w:rsid w:val="00D3382C"/>
    <w:rsid w:val="00D62757"/>
    <w:rsid w:val="00DB0C7F"/>
    <w:rsid w:val="00E63C5A"/>
    <w:rsid w:val="00EE1464"/>
    <w:rsid w:val="00F377C3"/>
    <w:rsid w:val="00F37DF3"/>
    <w:rsid w:val="00FB0114"/>
    <w:rsid w:val="00FC26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787A"/>
  <w15:chartTrackingRefBased/>
  <w15:docId w15:val="{34E348AC-B223-495C-8BEC-1D247501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66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pdated-short-citation">
    <w:name w:val="updated-short-citation"/>
    <w:basedOn w:val="Fuentedeprrafopredeter"/>
    <w:rsid w:val="00F37DF3"/>
  </w:style>
  <w:style w:type="paragraph" w:customStyle="1" w:styleId="Default">
    <w:name w:val="Default"/>
    <w:rsid w:val="00F37DF3"/>
    <w:pPr>
      <w:autoSpaceDE w:val="0"/>
      <w:autoSpaceDN w:val="0"/>
      <w:adjustRightInd w:val="0"/>
      <w:spacing w:after="0" w:line="240" w:lineRule="auto"/>
    </w:pPr>
    <w:rPr>
      <w:rFonts w:ascii="Verdana" w:hAnsi="Verdana" w:cs="Verdana"/>
      <w:color w:val="000000"/>
      <w:sz w:val="24"/>
      <w:szCs w:val="24"/>
    </w:rPr>
  </w:style>
  <w:style w:type="character" w:styleId="Textodelmarcadordeposicin">
    <w:name w:val="Placeholder Text"/>
    <w:basedOn w:val="Fuentedeprrafopredeter"/>
    <w:uiPriority w:val="99"/>
    <w:semiHidden/>
    <w:rsid w:val="00B032FB"/>
    <w:rPr>
      <w:color w:val="808080"/>
    </w:rPr>
  </w:style>
  <w:style w:type="paragraph" w:styleId="Prrafodelista">
    <w:name w:val="List Paragraph"/>
    <w:basedOn w:val="Normal"/>
    <w:uiPriority w:val="34"/>
    <w:qFormat/>
    <w:rsid w:val="00BB175F"/>
    <w:pPr>
      <w:ind w:left="720"/>
      <w:contextualSpacing/>
    </w:pPr>
  </w:style>
  <w:style w:type="paragraph" w:styleId="Encabezado">
    <w:name w:val="header"/>
    <w:basedOn w:val="Normal"/>
    <w:link w:val="EncabezadoCar"/>
    <w:uiPriority w:val="99"/>
    <w:unhideWhenUsed/>
    <w:rsid w:val="008277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7737"/>
  </w:style>
  <w:style w:type="paragraph" w:styleId="Piedepgina">
    <w:name w:val="footer"/>
    <w:basedOn w:val="Normal"/>
    <w:link w:val="PiedepginaCar"/>
    <w:uiPriority w:val="99"/>
    <w:unhideWhenUsed/>
    <w:rsid w:val="008277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7737"/>
  </w:style>
  <w:style w:type="character" w:styleId="Hipervnculo">
    <w:name w:val="Hyperlink"/>
    <w:basedOn w:val="Fuentedeprrafopredeter"/>
    <w:uiPriority w:val="99"/>
    <w:unhideWhenUsed/>
    <w:rsid w:val="00827737"/>
    <w:rPr>
      <w:color w:val="0563C1" w:themeColor="hyperlink"/>
      <w:u w:val="single"/>
    </w:rPr>
  </w:style>
  <w:style w:type="character" w:customStyle="1" w:styleId="UnresolvedMention">
    <w:name w:val="Unresolved Mention"/>
    <w:basedOn w:val="Fuentedeprrafopredeter"/>
    <w:uiPriority w:val="99"/>
    <w:semiHidden/>
    <w:unhideWhenUsed/>
    <w:rsid w:val="00827737"/>
    <w:rPr>
      <w:color w:val="605E5C"/>
      <w:shd w:val="clear" w:color="auto" w:fill="E1DFDD"/>
    </w:rPr>
  </w:style>
  <w:style w:type="table" w:styleId="Tablaconcuadrcula">
    <w:name w:val="Table Grid"/>
    <w:basedOn w:val="Tablanormal"/>
    <w:uiPriority w:val="39"/>
    <w:rsid w:val="005D4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E2F42"/>
    <w:rPr>
      <w:sz w:val="16"/>
      <w:szCs w:val="16"/>
    </w:rPr>
  </w:style>
  <w:style w:type="paragraph" w:styleId="Textocomentario">
    <w:name w:val="annotation text"/>
    <w:basedOn w:val="Normal"/>
    <w:link w:val="TextocomentarioCar"/>
    <w:uiPriority w:val="99"/>
    <w:semiHidden/>
    <w:unhideWhenUsed/>
    <w:rsid w:val="008E2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2F42"/>
    <w:rPr>
      <w:sz w:val="20"/>
      <w:szCs w:val="20"/>
    </w:rPr>
  </w:style>
  <w:style w:type="paragraph" w:styleId="Asuntodelcomentario">
    <w:name w:val="annotation subject"/>
    <w:basedOn w:val="Textocomentario"/>
    <w:next w:val="Textocomentario"/>
    <w:link w:val="AsuntodelcomentarioCar"/>
    <w:uiPriority w:val="99"/>
    <w:semiHidden/>
    <w:unhideWhenUsed/>
    <w:rsid w:val="008E2F42"/>
    <w:rPr>
      <w:b/>
      <w:bCs/>
    </w:rPr>
  </w:style>
  <w:style w:type="character" w:customStyle="1" w:styleId="AsuntodelcomentarioCar">
    <w:name w:val="Asunto del comentario Car"/>
    <w:basedOn w:val="TextocomentarioCar"/>
    <w:link w:val="Asuntodelcomentario"/>
    <w:uiPriority w:val="99"/>
    <w:semiHidden/>
    <w:rsid w:val="008E2F42"/>
    <w:rPr>
      <w:b/>
      <w:bCs/>
      <w:sz w:val="20"/>
      <w:szCs w:val="20"/>
    </w:rPr>
  </w:style>
  <w:style w:type="paragraph" w:styleId="Textodeglobo">
    <w:name w:val="Balloon Text"/>
    <w:basedOn w:val="Normal"/>
    <w:link w:val="TextodegloboCar"/>
    <w:uiPriority w:val="99"/>
    <w:semiHidden/>
    <w:unhideWhenUsed/>
    <w:rsid w:val="008E2F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2F42"/>
    <w:rPr>
      <w:rFonts w:ascii="Segoe UI" w:hAnsi="Segoe UI" w:cs="Segoe UI"/>
      <w:sz w:val="18"/>
      <w:szCs w:val="18"/>
    </w:rPr>
  </w:style>
  <w:style w:type="paragraph" w:styleId="NormalWeb">
    <w:name w:val="Normal (Web)"/>
    <w:basedOn w:val="Normal"/>
    <w:uiPriority w:val="99"/>
    <w:semiHidden/>
    <w:unhideWhenUsed/>
    <w:rsid w:val="00144BDD"/>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ipervnculovisitado">
    <w:name w:val="FollowedHyperlink"/>
    <w:basedOn w:val="Fuentedeprrafopredeter"/>
    <w:uiPriority w:val="99"/>
    <w:semiHidden/>
    <w:unhideWhenUsed/>
    <w:rsid w:val="00C628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40397">
      <w:bodyDiv w:val="1"/>
      <w:marLeft w:val="0"/>
      <w:marRight w:val="0"/>
      <w:marTop w:val="0"/>
      <w:marBottom w:val="0"/>
      <w:divBdr>
        <w:top w:val="none" w:sz="0" w:space="0" w:color="auto"/>
        <w:left w:val="none" w:sz="0" w:space="0" w:color="auto"/>
        <w:bottom w:val="none" w:sz="0" w:space="0" w:color="auto"/>
        <w:right w:val="none" w:sz="0" w:space="0" w:color="auto"/>
      </w:divBdr>
    </w:div>
    <w:div w:id="470055762">
      <w:bodyDiv w:val="1"/>
      <w:marLeft w:val="0"/>
      <w:marRight w:val="0"/>
      <w:marTop w:val="0"/>
      <w:marBottom w:val="0"/>
      <w:divBdr>
        <w:top w:val="none" w:sz="0" w:space="0" w:color="auto"/>
        <w:left w:val="none" w:sz="0" w:space="0" w:color="auto"/>
        <w:bottom w:val="none" w:sz="0" w:space="0" w:color="auto"/>
        <w:right w:val="none" w:sz="0" w:space="0" w:color="auto"/>
      </w:divBdr>
    </w:div>
    <w:div w:id="704452291">
      <w:bodyDiv w:val="1"/>
      <w:marLeft w:val="0"/>
      <w:marRight w:val="0"/>
      <w:marTop w:val="0"/>
      <w:marBottom w:val="0"/>
      <w:divBdr>
        <w:top w:val="none" w:sz="0" w:space="0" w:color="auto"/>
        <w:left w:val="none" w:sz="0" w:space="0" w:color="auto"/>
        <w:bottom w:val="none" w:sz="0" w:space="0" w:color="auto"/>
        <w:right w:val="none" w:sz="0" w:space="0" w:color="auto"/>
      </w:divBdr>
    </w:div>
    <w:div w:id="768625442">
      <w:bodyDiv w:val="1"/>
      <w:marLeft w:val="0"/>
      <w:marRight w:val="0"/>
      <w:marTop w:val="0"/>
      <w:marBottom w:val="0"/>
      <w:divBdr>
        <w:top w:val="none" w:sz="0" w:space="0" w:color="auto"/>
        <w:left w:val="none" w:sz="0" w:space="0" w:color="auto"/>
        <w:bottom w:val="none" w:sz="0" w:space="0" w:color="auto"/>
        <w:right w:val="none" w:sz="0" w:space="0" w:color="auto"/>
      </w:divBdr>
    </w:div>
    <w:div w:id="1076560797">
      <w:bodyDiv w:val="1"/>
      <w:marLeft w:val="0"/>
      <w:marRight w:val="0"/>
      <w:marTop w:val="0"/>
      <w:marBottom w:val="0"/>
      <w:divBdr>
        <w:top w:val="none" w:sz="0" w:space="0" w:color="auto"/>
        <w:left w:val="none" w:sz="0" w:space="0" w:color="auto"/>
        <w:bottom w:val="none" w:sz="0" w:space="0" w:color="auto"/>
        <w:right w:val="none" w:sz="0" w:space="0" w:color="auto"/>
      </w:divBdr>
    </w:div>
    <w:div w:id="1479760088">
      <w:bodyDiv w:val="1"/>
      <w:marLeft w:val="0"/>
      <w:marRight w:val="0"/>
      <w:marTop w:val="0"/>
      <w:marBottom w:val="0"/>
      <w:divBdr>
        <w:top w:val="none" w:sz="0" w:space="0" w:color="auto"/>
        <w:left w:val="none" w:sz="0" w:space="0" w:color="auto"/>
        <w:bottom w:val="none" w:sz="0" w:space="0" w:color="auto"/>
        <w:right w:val="none" w:sz="0" w:space="0" w:color="auto"/>
      </w:divBdr>
    </w:div>
    <w:div w:id="162530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UARIO/AppData/Local/Temp/Gu%C3%ADa%20de%20actividades%20y%20r%C3%BAbrica%20de%20evaluaci%C3%B3n%20-%20Unidad%202%20-%20Tarea%202%20-%20Trigonometr%C3%ADa.pdf" TargetMode="External"/><Relationship Id="rId13" Type="http://schemas.openxmlformats.org/officeDocument/2006/relationships/hyperlink" Target="https://youtu.be/2f4EvU1J0h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l.handle.net/10596/1158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dl.handle.net/10596/1158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E84-D980-4FF5-8A06-5EEDBC70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557</Words>
  <Characters>3180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MARIA PEREZ CADAVID</dc:creator>
  <cp:keywords/>
  <dc:description/>
  <cp:lastModifiedBy>USUARIO</cp:lastModifiedBy>
  <cp:revision>2</cp:revision>
  <dcterms:created xsi:type="dcterms:W3CDTF">2021-04-22T14:12:00Z</dcterms:created>
  <dcterms:modified xsi:type="dcterms:W3CDTF">2021-04-22T14:12:00Z</dcterms:modified>
</cp:coreProperties>
</file>